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671"/>
        <w:gridCol w:w="167"/>
        <w:gridCol w:w="2835"/>
        <w:gridCol w:w="2567"/>
        <w:gridCol w:w="2366"/>
      </w:tblGrid>
      <w:tr w:rsidR="00A048FB" w:rsidRPr="000A5EA3" w14:paraId="1C6F5359" w14:textId="77777777" w:rsidTr="00A048FB">
        <w:trPr>
          <w:trHeight w:val="1432"/>
        </w:trPr>
        <w:tc>
          <w:tcPr>
            <w:tcW w:w="9606" w:type="dxa"/>
            <w:gridSpan w:val="5"/>
            <w:shd w:val="clear" w:color="auto" w:fill="FF0000"/>
          </w:tcPr>
          <w:p w14:paraId="71A42A59" w14:textId="77777777" w:rsidR="00A048FB" w:rsidRPr="000A5EA3" w:rsidRDefault="00A048FB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ind w:right="-20"/>
              <w:rPr>
                <w:rFonts w:ascii="Calisto MT" w:hAnsi="Calisto MT"/>
                <w:b/>
                <w:color w:val="FFFFFF" w:themeColor="background1"/>
              </w:rPr>
            </w:pPr>
            <w:r w:rsidRPr="000A5EA3">
              <w:rPr>
                <w:rFonts w:ascii="Calisto MT" w:hAnsi="Calisto MT"/>
                <w:b/>
                <w:color w:val="FFFFFF" w:themeColor="background1"/>
              </w:rPr>
              <w:t>Job Description</w:t>
            </w:r>
          </w:p>
          <w:p w14:paraId="41F984FA" w14:textId="11E24EB9" w:rsidR="00A048FB" w:rsidRPr="000A5EA3" w:rsidRDefault="00D317AE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hAnsi="Calisto MT"/>
                <w:b/>
                <w:color w:val="FFFFFF" w:themeColor="background1"/>
              </w:rPr>
            </w:pPr>
            <w:r>
              <w:rPr>
                <w:rFonts w:ascii="Calisto MT" w:hAnsi="Calisto MT"/>
                <w:b/>
                <w:color w:val="FFFFFF" w:themeColor="background1"/>
              </w:rPr>
              <w:t>Abbotsford</w:t>
            </w:r>
            <w:r w:rsidR="00A048FB" w:rsidRPr="000A5EA3">
              <w:rPr>
                <w:rFonts w:ascii="Calisto MT" w:hAnsi="Calisto MT"/>
                <w:b/>
                <w:color w:val="FFFFFF" w:themeColor="background1"/>
              </w:rPr>
              <w:t xml:space="preserve"> Preparatory School is committed to safeguarding and promoting the welfare of children and young adults and expects all staff and volunteers to share this commitment.</w:t>
            </w:r>
          </w:p>
        </w:tc>
      </w:tr>
      <w:tr w:rsidR="00A048FB" w:rsidRPr="000A5EA3" w14:paraId="26E9907A" w14:textId="77777777" w:rsidTr="00507385">
        <w:tc>
          <w:tcPr>
            <w:tcW w:w="1838" w:type="dxa"/>
            <w:gridSpan w:val="2"/>
          </w:tcPr>
          <w:p w14:paraId="75DD3FB7" w14:textId="123F3759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Post title:</w:t>
            </w:r>
          </w:p>
          <w:p w14:paraId="43E24D23" w14:textId="77777777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Hours of work:</w:t>
            </w:r>
          </w:p>
          <w:p w14:paraId="5BB602B7" w14:textId="77777777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Remuneration:</w:t>
            </w:r>
          </w:p>
          <w:p w14:paraId="5A5C6833" w14:textId="77777777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Responsible to:</w:t>
            </w:r>
          </w:p>
          <w:p w14:paraId="70931FDD" w14:textId="1BD4A0D5" w:rsidR="00DD4FE0" w:rsidRPr="000A5EA3" w:rsidRDefault="00DD4FE0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 xml:space="preserve">Start </w:t>
            </w:r>
            <w:r w:rsidR="001E2CED" w:rsidRPr="000A5EA3">
              <w:rPr>
                <w:rFonts w:ascii="Calisto MT" w:hAnsi="Calisto MT"/>
                <w:b/>
              </w:rPr>
              <w:t>Date:</w:t>
            </w:r>
            <w:r w:rsidRPr="000A5EA3">
              <w:rPr>
                <w:rFonts w:ascii="Calisto MT" w:hAnsi="Calisto MT"/>
                <w:b/>
              </w:rPr>
              <w:t xml:space="preserve"> </w:t>
            </w:r>
          </w:p>
        </w:tc>
        <w:tc>
          <w:tcPr>
            <w:tcW w:w="7768" w:type="dxa"/>
            <w:gridSpan w:val="3"/>
          </w:tcPr>
          <w:p w14:paraId="573A4503" w14:textId="5C05E169" w:rsidR="00A048FB" w:rsidRPr="00B24993" w:rsidRDefault="00E5494C" w:rsidP="004F4F4E">
            <w:pPr>
              <w:rPr>
                <w:rFonts w:ascii="Calisto MT" w:hAnsi="Calisto MT"/>
                <w:b/>
                <w:bCs/>
              </w:rPr>
            </w:pPr>
            <w:r w:rsidRPr="00B24993">
              <w:rPr>
                <w:rFonts w:ascii="Calisto MT" w:hAnsi="Calisto MT"/>
                <w:b/>
                <w:bCs/>
              </w:rPr>
              <w:t>Teaching Assistant</w:t>
            </w:r>
            <w:r w:rsidR="000A2BD8" w:rsidRPr="00B24993">
              <w:rPr>
                <w:rFonts w:ascii="Calisto MT" w:hAnsi="Calisto MT"/>
                <w:b/>
                <w:bCs/>
              </w:rPr>
              <w:t xml:space="preserve"> </w:t>
            </w:r>
          </w:p>
          <w:p w14:paraId="71767B4C" w14:textId="2FE26F9E" w:rsidR="00A048FB" w:rsidRPr="00B24993" w:rsidRDefault="000435EA" w:rsidP="004F4F4E">
            <w:pPr>
              <w:rPr>
                <w:rFonts w:ascii="Calisto MT" w:hAnsi="Calisto MT"/>
                <w:b/>
                <w:bCs/>
              </w:rPr>
            </w:pPr>
            <w:r>
              <w:rPr>
                <w:rFonts w:ascii="Calisto MT" w:hAnsi="Calisto MT"/>
                <w:b/>
                <w:bCs/>
              </w:rPr>
              <w:t>Part</w:t>
            </w:r>
            <w:r w:rsidR="00DD4FE0" w:rsidRPr="00B24993">
              <w:rPr>
                <w:rFonts w:ascii="Calisto MT" w:hAnsi="Calisto MT"/>
                <w:b/>
                <w:bCs/>
              </w:rPr>
              <w:t xml:space="preserve"> Time, </w:t>
            </w:r>
            <w:r>
              <w:rPr>
                <w:rFonts w:ascii="Calisto MT" w:hAnsi="Calisto MT"/>
                <w:b/>
                <w:bCs/>
              </w:rPr>
              <w:t xml:space="preserve">Three days a week, </w:t>
            </w:r>
            <w:r w:rsidR="00DD4FE0" w:rsidRPr="00B24993">
              <w:rPr>
                <w:rFonts w:ascii="Calisto MT" w:hAnsi="Calisto MT"/>
                <w:b/>
                <w:bCs/>
              </w:rPr>
              <w:t xml:space="preserve">Term Time </w:t>
            </w:r>
          </w:p>
          <w:p w14:paraId="6965126F" w14:textId="124D587C" w:rsidR="00A048FB" w:rsidRPr="00B24993" w:rsidRDefault="00F46CB8" w:rsidP="004F4F4E">
            <w:pPr>
              <w:rPr>
                <w:rFonts w:ascii="Calisto MT" w:hAnsi="Calisto MT"/>
                <w:b/>
                <w:bCs/>
              </w:rPr>
            </w:pPr>
            <w:r w:rsidRPr="00C30B0B">
              <w:rPr>
                <w:rFonts w:ascii="Calisto MT" w:hAnsi="Calisto MT"/>
                <w:b/>
                <w:bCs/>
              </w:rPr>
              <w:t>Up to £12</w:t>
            </w:r>
            <w:r w:rsidR="000435EA" w:rsidRPr="00C30B0B">
              <w:rPr>
                <w:rFonts w:ascii="Calisto MT" w:hAnsi="Calisto MT"/>
                <w:b/>
                <w:bCs/>
              </w:rPr>
              <w:t>.21</w:t>
            </w:r>
            <w:r w:rsidRPr="00C30B0B">
              <w:rPr>
                <w:rFonts w:ascii="Calisto MT" w:hAnsi="Calisto MT"/>
                <w:b/>
                <w:bCs/>
              </w:rPr>
              <w:t xml:space="preserve"> per hour</w:t>
            </w:r>
          </w:p>
          <w:p w14:paraId="7DCB4F0A" w14:textId="77777777" w:rsidR="00A048FB" w:rsidRPr="00B24993" w:rsidRDefault="00A048FB" w:rsidP="004F4F4E">
            <w:pPr>
              <w:rPr>
                <w:rFonts w:ascii="Calisto MT" w:hAnsi="Calisto MT"/>
                <w:b/>
                <w:bCs/>
              </w:rPr>
            </w:pPr>
            <w:r w:rsidRPr="00B24993">
              <w:rPr>
                <w:rFonts w:ascii="Calisto MT" w:hAnsi="Calisto MT"/>
                <w:b/>
                <w:bCs/>
              </w:rPr>
              <w:t>Headteacher</w:t>
            </w:r>
          </w:p>
          <w:p w14:paraId="65812807" w14:textId="768A2108" w:rsidR="00DD4FE0" w:rsidRPr="000A5EA3" w:rsidRDefault="000435EA" w:rsidP="004F4F4E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  <w:b/>
                <w:bCs/>
              </w:rPr>
              <w:t>Nov 2025</w:t>
            </w:r>
          </w:p>
        </w:tc>
      </w:tr>
      <w:tr w:rsidR="00A048FB" w:rsidRPr="000A5EA3" w14:paraId="25B08922" w14:textId="77777777" w:rsidTr="00507385">
        <w:trPr>
          <w:trHeight w:val="4810"/>
        </w:trPr>
        <w:tc>
          <w:tcPr>
            <w:tcW w:w="1838" w:type="dxa"/>
            <w:gridSpan w:val="2"/>
          </w:tcPr>
          <w:p w14:paraId="7DDEC611" w14:textId="38CEB942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Main Responsibilities:</w:t>
            </w:r>
          </w:p>
        </w:tc>
        <w:tc>
          <w:tcPr>
            <w:tcW w:w="7768" w:type="dxa"/>
            <w:gridSpan w:val="3"/>
          </w:tcPr>
          <w:p w14:paraId="33CDD440" w14:textId="77777777" w:rsidR="000435EA" w:rsidRDefault="000435EA" w:rsidP="001E2D39">
            <w:pPr>
              <w:rPr>
                <w:rFonts w:ascii="Calisto MT" w:hAnsi="Calisto MT"/>
                <w:b/>
                <w:bCs/>
              </w:rPr>
            </w:pPr>
          </w:p>
          <w:p w14:paraId="33CF1EDD" w14:textId="2C221D61" w:rsidR="001E2D39" w:rsidRPr="00C52569" w:rsidRDefault="001E2D39" w:rsidP="001E2D39">
            <w:pPr>
              <w:rPr>
                <w:rFonts w:ascii="Calisto MT" w:hAnsi="Calisto MT"/>
                <w:b/>
                <w:bCs/>
              </w:rPr>
            </w:pPr>
            <w:r w:rsidRPr="00C52569">
              <w:rPr>
                <w:rFonts w:ascii="Calisto MT" w:hAnsi="Calisto MT"/>
                <w:b/>
                <w:bCs/>
              </w:rPr>
              <w:t>Supporting the pupils</w:t>
            </w:r>
          </w:p>
          <w:p w14:paraId="43F21EF9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>To encourage pupils to take responsibility for their own learning and take a pride in their work.</w:t>
            </w:r>
          </w:p>
          <w:p w14:paraId="3A9B0F66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 xml:space="preserve">To provide support for the teacher by offering feedback about the progress of individuals, </w:t>
            </w:r>
            <w:proofErr w:type="gramStart"/>
            <w:r w:rsidRPr="00C52569">
              <w:rPr>
                <w:rFonts w:ascii="Calisto MT" w:hAnsi="Calisto MT" w:cs="Arial"/>
              </w:rPr>
              <w:t>in order to</w:t>
            </w:r>
            <w:proofErr w:type="gramEnd"/>
            <w:r w:rsidRPr="00C52569">
              <w:rPr>
                <w:rFonts w:ascii="Calisto MT" w:hAnsi="Calisto MT" w:cs="Arial"/>
              </w:rPr>
              <w:t xml:space="preserve"> assist in planning.</w:t>
            </w:r>
          </w:p>
          <w:p w14:paraId="69AA86D5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>To provide the support and framework for learning by giving assistance with prompts, suggestions and hints to enable the learner to solve the problem/complete the task.</w:t>
            </w:r>
          </w:p>
          <w:p w14:paraId="4E037DDB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 xml:space="preserve">To give support for increased self-esteem and self-confidence/emotional skills development, by encouraging pupils to build on existing effective relationships </w:t>
            </w:r>
            <w:proofErr w:type="gramStart"/>
            <w:r w:rsidRPr="00C52569">
              <w:rPr>
                <w:rFonts w:ascii="Calisto MT" w:hAnsi="Calisto MT" w:cs="Arial"/>
              </w:rPr>
              <w:t>in order to</w:t>
            </w:r>
            <w:proofErr w:type="gramEnd"/>
            <w:r w:rsidRPr="00C52569">
              <w:rPr>
                <w:rFonts w:ascii="Calisto MT" w:hAnsi="Calisto MT" w:cs="Arial"/>
              </w:rPr>
              <w:t xml:space="preserve"> share ideas and opinions with peers and adults.</w:t>
            </w:r>
          </w:p>
          <w:p w14:paraId="77002AA6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>To encourage the use of collaborative skills by assisting pupils to learn to work with others.</w:t>
            </w:r>
          </w:p>
          <w:p w14:paraId="5C711851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>To actively support the approach of the school in behaviour management and reinforce agreed rules in working with pupils.</w:t>
            </w:r>
          </w:p>
          <w:p w14:paraId="79BEB88F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>To seek opportunities for active involvement and help develop pupils’ time management skills.</w:t>
            </w:r>
          </w:p>
          <w:p w14:paraId="24BB3DB0" w14:textId="77777777" w:rsidR="001E2D39" w:rsidRPr="00C52569" w:rsidRDefault="001E2D39" w:rsidP="001E2D39">
            <w:pPr>
              <w:pStyle w:val="ListParagraph"/>
              <w:numPr>
                <w:ilvl w:val="0"/>
                <w:numId w:val="38"/>
              </w:numPr>
              <w:rPr>
                <w:rFonts w:ascii="Calisto MT" w:hAnsi="Calisto MT" w:cs="Arial"/>
              </w:rPr>
            </w:pPr>
            <w:r w:rsidRPr="00C52569">
              <w:rPr>
                <w:rFonts w:ascii="Calisto MT" w:hAnsi="Calisto MT" w:cs="Arial"/>
              </w:rPr>
              <w:t>To act as part of the team with teaching and other support staff for the benefit of all pupils.</w:t>
            </w:r>
          </w:p>
          <w:p w14:paraId="3E3A469B" w14:textId="77777777" w:rsidR="001E2D39" w:rsidRPr="00C52569" w:rsidRDefault="001E2D39" w:rsidP="001E2D39">
            <w:pPr>
              <w:rPr>
                <w:rFonts w:ascii="Calisto MT" w:hAnsi="Calisto MT"/>
              </w:rPr>
            </w:pPr>
          </w:p>
          <w:p w14:paraId="5CB36E97" w14:textId="77777777" w:rsidR="001E2D39" w:rsidRPr="00C52569" w:rsidRDefault="001E2D39" w:rsidP="001E2D39">
            <w:pPr>
              <w:rPr>
                <w:rFonts w:ascii="Calisto MT" w:hAnsi="Calisto MT"/>
                <w:b/>
                <w:bCs/>
              </w:rPr>
            </w:pPr>
            <w:r w:rsidRPr="00C52569">
              <w:rPr>
                <w:rFonts w:ascii="Calisto MT" w:hAnsi="Calisto MT"/>
                <w:b/>
                <w:bCs/>
              </w:rPr>
              <w:t>Supporting the Teacher</w:t>
            </w:r>
          </w:p>
          <w:p w14:paraId="106BD540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284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assist with the class teacher in the effective delivery of the curriculum, under their provided guidance.</w:t>
            </w:r>
          </w:p>
          <w:p w14:paraId="13E0B16C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284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 xml:space="preserve">To take the administrative function of running a classroom on a day-to-day basis </w:t>
            </w:r>
            <w:proofErr w:type="gramStart"/>
            <w:r w:rsidRPr="00C52569">
              <w:rPr>
                <w:rFonts w:ascii="Calisto MT" w:hAnsi="Calisto MT"/>
              </w:rPr>
              <w:t>and also</w:t>
            </w:r>
            <w:proofErr w:type="gramEnd"/>
            <w:r w:rsidRPr="00C52569">
              <w:rPr>
                <w:rFonts w:ascii="Calisto MT" w:hAnsi="Calisto MT"/>
              </w:rPr>
              <w:t xml:space="preserve"> on a </w:t>
            </w:r>
            <w:proofErr w:type="gramStart"/>
            <w:r w:rsidRPr="00C52569">
              <w:rPr>
                <w:rFonts w:ascii="Calisto MT" w:hAnsi="Calisto MT"/>
              </w:rPr>
              <w:t>longer term</w:t>
            </w:r>
            <w:proofErr w:type="gramEnd"/>
            <w:r w:rsidRPr="00C52569">
              <w:rPr>
                <w:rFonts w:ascii="Calisto MT" w:hAnsi="Calisto MT"/>
              </w:rPr>
              <w:t xml:space="preserve"> basis if required</w:t>
            </w:r>
          </w:p>
          <w:p w14:paraId="2E03466A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284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be proactive about identifying occasions when the lesson needs revision or tweaking.</w:t>
            </w:r>
          </w:p>
          <w:p w14:paraId="4EB1239A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284"/>
              <w:rPr>
                <w:rFonts w:ascii="Calisto MT" w:hAnsi="Calisto MT"/>
                <w:b/>
                <w:bCs/>
              </w:rPr>
            </w:pPr>
            <w:r w:rsidRPr="00C52569">
              <w:rPr>
                <w:rFonts w:ascii="Calisto MT" w:hAnsi="Calisto MT"/>
              </w:rPr>
              <w:t>To provide regular feedback about the children to the teacher and SENCO.</w:t>
            </w:r>
          </w:p>
          <w:p w14:paraId="7CAFB5A4" w14:textId="77777777" w:rsidR="001E2D3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284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attend relevant in-service training, as appropriate.</w:t>
            </w:r>
          </w:p>
          <w:p w14:paraId="7BD84797" w14:textId="77777777" w:rsidR="001E2D39" w:rsidRPr="00C52569" w:rsidRDefault="001E2D39" w:rsidP="001E2D39">
            <w:pPr>
              <w:tabs>
                <w:tab w:val="num" w:pos="743"/>
              </w:tabs>
              <w:ind w:left="743"/>
              <w:rPr>
                <w:rFonts w:ascii="Calisto MT" w:hAnsi="Calisto MT"/>
              </w:rPr>
            </w:pPr>
          </w:p>
          <w:p w14:paraId="333F652A" w14:textId="77777777" w:rsidR="001E2D39" w:rsidRPr="00C52569" w:rsidRDefault="001E2D39" w:rsidP="001E2D39">
            <w:pPr>
              <w:rPr>
                <w:rFonts w:ascii="Calisto MT" w:hAnsi="Calisto MT"/>
                <w:b/>
                <w:bCs/>
              </w:rPr>
            </w:pPr>
            <w:r w:rsidRPr="00C52569">
              <w:rPr>
                <w:rFonts w:ascii="Calisto MT" w:hAnsi="Calisto MT"/>
                <w:b/>
                <w:bCs/>
              </w:rPr>
              <w:t>Supporting the School</w:t>
            </w:r>
          </w:p>
          <w:p w14:paraId="2E4D4995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383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liaise advise and consult with other members of the team supporting the children when asked to do so.</w:t>
            </w:r>
          </w:p>
          <w:p w14:paraId="660CA721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383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be aware of school procedures.</w:t>
            </w:r>
          </w:p>
          <w:p w14:paraId="0E747A34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383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be aware of confidential issues linked to home/pupil/teacher/schoolwork and to keep confidences appropriately.</w:t>
            </w:r>
          </w:p>
          <w:p w14:paraId="2580CEDF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  <w:tab w:val="num" w:pos="743"/>
              </w:tabs>
              <w:spacing w:after="0" w:line="240" w:lineRule="auto"/>
              <w:ind w:left="743" w:hanging="383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uphold the school’s core values.</w:t>
            </w:r>
          </w:p>
          <w:p w14:paraId="0972D40F" w14:textId="77777777" w:rsidR="000435EA" w:rsidRDefault="000435EA" w:rsidP="001E2D39">
            <w:pPr>
              <w:rPr>
                <w:rFonts w:ascii="Calisto MT" w:hAnsi="Calisto MT"/>
                <w:b/>
                <w:bCs/>
              </w:rPr>
            </w:pPr>
          </w:p>
          <w:p w14:paraId="106F46DE" w14:textId="2AF80F61" w:rsidR="001E2D39" w:rsidRPr="00C52569" w:rsidRDefault="001E2D39" w:rsidP="001E2D39">
            <w:pPr>
              <w:rPr>
                <w:rFonts w:ascii="Calisto MT" w:hAnsi="Calisto MT"/>
                <w:b/>
                <w:bCs/>
              </w:rPr>
            </w:pPr>
            <w:r w:rsidRPr="00C52569">
              <w:rPr>
                <w:rFonts w:ascii="Calisto MT" w:hAnsi="Calisto MT"/>
                <w:b/>
                <w:bCs/>
              </w:rPr>
              <w:t>Support for the Curriculum</w:t>
            </w:r>
          </w:p>
          <w:p w14:paraId="18836A10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</w:tabs>
              <w:spacing w:after="0" w:line="240" w:lineRule="auto"/>
              <w:ind w:left="743" w:hanging="426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develop awareness of the requirements of the national curriculum.</w:t>
            </w:r>
          </w:p>
          <w:p w14:paraId="0488A9E7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</w:tabs>
              <w:spacing w:after="0" w:line="240" w:lineRule="auto"/>
              <w:ind w:left="743" w:hanging="426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support specific aims and lessons as planned and directed by the teacher.</w:t>
            </w:r>
          </w:p>
          <w:p w14:paraId="09EABE57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</w:tabs>
              <w:spacing w:after="0" w:line="240" w:lineRule="auto"/>
              <w:ind w:left="743" w:hanging="426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develop awareness of the aims of the literacy and numeracy strategies relevant to the classes supported.</w:t>
            </w:r>
          </w:p>
          <w:p w14:paraId="0D94C4A8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</w:tabs>
              <w:spacing w:after="0" w:line="240" w:lineRule="auto"/>
              <w:ind w:left="743" w:hanging="426"/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</w:rPr>
              <w:t>To develop awareness of curriculum targets and support work towards them.</w:t>
            </w:r>
          </w:p>
          <w:p w14:paraId="1F492B96" w14:textId="77777777" w:rsidR="001E2D39" w:rsidRPr="00C52569" w:rsidRDefault="001E2D39" w:rsidP="001E2D39">
            <w:pPr>
              <w:numPr>
                <w:ilvl w:val="0"/>
                <w:numId w:val="37"/>
              </w:numPr>
              <w:tabs>
                <w:tab w:val="clear" w:pos="1080"/>
              </w:tabs>
              <w:spacing w:after="0" w:line="240" w:lineRule="auto"/>
              <w:ind w:left="743" w:hanging="426"/>
              <w:rPr>
                <w:rFonts w:ascii="Calisto MT" w:hAnsi="Calisto MT"/>
                <w:b/>
                <w:bCs/>
              </w:rPr>
            </w:pPr>
            <w:r w:rsidRPr="00C52569">
              <w:rPr>
                <w:rFonts w:ascii="Calisto MT" w:hAnsi="Calisto MT"/>
              </w:rPr>
              <w:t>To be aware of targets set and work towards achieving them.</w:t>
            </w:r>
          </w:p>
          <w:p w14:paraId="2CD9A0BE" w14:textId="77777777" w:rsidR="000435EA" w:rsidRDefault="000435EA" w:rsidP="000435EA">
            <w:pPr>
              <w:rPr>
                <w:rFonts w:ascii="Calisto MT" w:hAnsi="Calisto MT"/>
                <w:b/>
                <w:bCs/>
              </w:rPr>
            </w:pPr>
          </w:p>
          <w:p w14:paraId="256819BF" w14:textId="40A8F55C" w:rsidR="00A048FB" w:rsidRPr="000A5EA3" w:rsidRDefault="001E2D39" w:rsidP="000435EA">
            <w:pPr>
              <w:rPr>
                <w:rFonts w:ascii="Calisto MT" w:hAnsi="Calisto MT"/>
              </w:rPr>
            </w:pPr>
            <w:r w:rsidRPr="00C52569">
              <w:rPr>
                <w:rFonts w:ascii="Calisto MT" w:hAnsi="Calisto MT"/>
                <w:b/>
                <w:bCs/>
              </w:rPr>
              <w:t>This list is not intended to be exhaustive, and you may be required to undertake other comparable duties as the school requires from time to time.</w:t>
            </w:r>
          </w:p>
        </w:tc>
      </w:tr>
      <w:tr w:rsidR="00A048FB" w:rsidRPr="000A5EA3" w14:paraId="5CC1CCC8" w14:textId="77777777" w:rsidTr="00507385">
        <w:trPr>
          <w:trHeight w:val="1692"/>
        </w:trPr>
        <w:tc>
          <w:tcPr>
            <w:tcW w:w="1838" w:type="dxa"/>
            <w:gridSpan w:val="2"/>
          </w:tcPr>
          <w:p w14:paraId="134604F3" w14:textId="55611D90" w:rsidR="00A048FB" w:rsidRPr="000A5EA3" w:rsidRDefault="00A048FB" w:rsidP="000A5EA3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Monitoring, Assessment, Recording, Reporting, and Accountability</w:t>
            </w:r>
          </w:p>
        </w:tc>
        <w:tc>
          <w:tcPr>
            <w:tcW w:w="7768" w:type="dxa"/>
            <w:gridSpan w:val="3"/>
          </w:tcPr>
          <w:p w14:paraId="2F7EAF2D" w14:textId="77777777" w:rsidR="009605A9" w:rsidRPr="000A5EA3" w:rsidRDefault="009605A9" w:rsidP="009605A9">
            <w:pPr>
              <w:pStyle w:val="Footer"/>
              <w:numPr>
                <w:ilvl w:val="0"/>
                <w:numId w:val="3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sto MT" w:hAnsi="Calisto MT"/>
                <w:color w:val="000000" w:themeColor="text1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>To maintain a record of progress</w:t>
            </w:r>
          </w:p>
          <w:p w14:paraId="2A132CE9" w14:textId="77777777" w:rsidR="009605A9" w:rsidRPr="000A5EA3" w:rsidRDefault="009605A9" w:rsidP="009605A9">
            <w:pPr>
              <w:pStyle w:val="Footer"/>
              <w:numPr>
                <w:ilvl w:val="0"/>
                <w:numId w:val="3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sto MT" w:hAnsi="Calisto MT"/>
                <w:color w:val="000000" w:themeColor="text1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>To contribute towards reports for annual reviews and outside agency assessments</w:t>
            </w:r>
          </w:p>
          <w:p w14:paraId="3CAEBF23" w14:textId="77777777" w:rsidR="009605A9" w:rsidRPr="000A5EA3" w:rsidRDefault="009605A9" w:rsidP="009605A9">
            <w:pPr>
              <w:pStyle w:val="Footer"/>
              <w:numPr>
                <w:ilvl w:val="0"/>
                <w:numId w:val="3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sto MT" w:hAnsi="Calisto MT"/>
                <w:color w:val="000000" w:themeColor="text1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>To be involved in provision mapping/planning, taking account of any EHCP targets.</w:t>
            </w:r>
          </w:p>
          <w:p w14:paraId="16E7690D" w14:textId="77777777" w:rsidR="009605A9" w:rsidRPr="000A5EA3" w:rsidRDefault="009605A9" w:rsidP="009605A9">
            <w:pPr>
              <w:pStyle w:val="Footer"/>
              <w:numPr>
                <w:ilvl w:val="0"/>
                <w:numId w:val="31"/>
              </w:numPr>
              <w:tabs>
                <w:tab w:val="clear" w:pos="4513"/>
                <w:tab w:val="clear" w:pos="9026"/>
                <w:tab w:val="center" w:pos="4153"/>
                <w:tab w:val="right" w:pos="8306"/>
              </w:tabs>
              <w:rPr>
                <w:rFonts w:ascii="Calisto MT" w:hAnsi="Calisto MT"/>
                <w:color w:val="000000" w:themeColor="text1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>To record assessment results and other updated information on the Summary of Need</w:t>
            </w:r>
          </w:p>
          <w:p w14:paraId="20544AAF" w14:textId="5A52A487" w:rsidR="00A048FB" w:rsidRPr="000A5EA3" w:rsidRDefault="00A048FB" w:rsidP="009605A9">
            <w:pPr>
              <w:pStyle w:val="ListParagraph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A048FB" w:rsidRPr="000A5EA3" w14:paraId="4397B3B7" w14:textId="77777777" w:rsidTr="00507385">
        <w:trPr>
          <w:trHeight w:val="1835"/>
        </w:trPr>
        <w:tc>
          <w:tcPr>
            <w:tcW w:w="1838" w:type="dxa"/>
            <w:gridSpan w:val="2"/>
          </w:tcPr>
          <w:p w14:paraId="6B09DC8F" w14:textId="77777777" w:rsidR="00534C29" w:rsidRPr="000A5EA3" w:rsidRDefault="00534C29" w:rsidP="004F4F4E">
            <w:pPr>
              <w:rPr>
                <w:rFonts w:ascii="Calisto MT" w:hAnsi="Calisto MT"/>
                <w:b/>
              </w:rPr>
            </w:pPr>
          </w:p>
          <w:p w14:paraId="31F8E7AE" w14:textId="2DF6AAF9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Professional Standards and Development</w:t>
            </w:r>
          </w:p>
        </w:tc>
        <w:tc>
          <w:tcPr>
            <w:tcW w:w="7768" w:type="dxa"/>
            <w:gridSpan w:val="3"/>
          </w:tcPr>
          <w:p w14:paraId="07045383" w14:textId="77777777" w:rsidR="00534C29" w:rsidRPr="000A5EA3" w:rsidRDefault="00534C29" w:rsidP="00534C29">
            <w:pPr>
              <w:pStyle w:val="ListParagraph"/>
              <w:tabs>
                <w:tab w:val="left" w:pos="1080"/>
              </w:tabs>
              <w:rPr>
                <w:rFonts w:ascii="Calisto MT" w:hAnsi="Calisto MT" w:cs="Arial"/>
                <w:sz w:val="22"/>
                <w:szCs w:val="22"/>
              </w:rPr>
            </w:pPr>
          </w:p>
          <w:p w14:paraId="3866E933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To be a role model to pupils through personal presentation and professional conduct</w:t>
            </w:r>
          </w:p>
          <w:p w14:paraId="5F0D08B1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To co-operate with the employer in all matters concerning Health and Safety and specifically to take reasonable care of their own Health &amp; Safety, and that of any other persons who may be affected by their acts or omissions at work</w:t>
            </w:r>
          </w:p>
          <w:p w14:paraId="12134CDD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 xml:space="preserve">To be familiar with and support all the </w:t>
            </w:r>
            <w:proofErr w:type="gramStart"/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School’s</w:t>
            </w:r>
            <w:proofErr w:type="gramEnd"/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 xml:space="preserve"> policies</w:t>
            </w:r>
          </w:p>
          <w:p w14:paraId="0978769B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To establish effective working relationships with professional colleagues and associate staff</w:t>
            </w:r>
          </w:p>
          <w:p w14:paraId="6D6AD440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 xml:space="preserve">To strive for personal and professional development through active involvement in the </w:t>
            </w:r>
            <w:proofErr w:type="gramStart"/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School’s</w:t>
            </w:r>
            <w:proofErr w:type="gramEnd"/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 xml:space="preserve"> appraisal system and performance management procedures</w:t>
            </w:r>
          </w:p>
          <w:p w14:paraId="365D8114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To liaise effectively with parent/carers and with other agencies with responsibility for pupils’ education and welfare</w:t>
            </w:r>
          </w:p>
          <w:p w14:paraId="3C2DB069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To be aware of the role of the Governing Body of the School and to support it in performing its duties</w:t>
            </w:r>
          </w:p>
          <w:p w14:paraId="3FD5854F" w14:textId="77777777" w:rsidR="000029CE" w:rsidRPr="000A5EA3" w:rsidRDefault="000029CE" w:rsidP="000029CE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color w:val="000000" w:themeColor="text1"/>
                <w:sz w:val="22"/>
                <w:szCs w:val="22"/>
              </w:rPr>
            </w:pPr>
            <w:r w:rsidRPr="000A5EA3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To be familiar with and implement the relevant requirements of the current SEN Code of Practice</w:t>
            </w:r>
          </w:p>
          <w:p w14:paraId="6BD41E34" w14:textId="7291B7D9" w:rsidR="00534C29" w:rsidRPr="000A5EA3" w:rsidRDefault="000029CE" w:rsidP="000E7F69">
            <w:pPr>
              <w:pStyle w:val="ListParagraph"/>
              <w:numPr>
                <w:ilvl w:val="0"/>
                <w:numId w:val="35"/>
              </w:numPr>
              <w:spacing w:after="160" w:line="256" w:lineRule="auto"/>
              <w:rPr>
                <w:rFonts w:ascii="Calisto MT" w:hAnsi="Calisto MT" w:cs="Arial"/>
                <w:sz w:val="22"/>
                <w:szCs w:val="22"/>
              </w:rPr>
            </w:pPr>
            <w:r w:rsidRPr="000E7F69">
              <w:rPr>
                <w:rFonts w:ascii="Calisto MT" w:hAnsi="Calisto MT" w:cs="Arial"/>
                <w:color w:val="000000" w:themeColor="text1"/>
                <w:sz w:val="22"/>
                <w:szCs w:val="22"/>
              </w:rPr>
              <w:t>To uphold the school’s core values.</w:t>
            </w:r>
          </w:p>
        </w:tc>
      </w:tr>
      <w:tr w:rsidR="00A048FB" w:rsidRPr="000A5EA3" w14:paraId="11423BF3" w14:textId="77777777" w:rsidTr="00A048FB">
        <w:trPr>
          <w:trHeight w:val="1432"/>
        </w:trPr>
        <w:tc>
          <w:tcPr>
            <w:tcW w:w="9606" w:type="dxa"/>
            <w:gridSpan w:val="5"/>
            <w:shd w:val="clear" w:color="auto" w:fill="FF0000"/>
          </w:tcPr>
          <w:p w14:paraId="2DD65304" w14:textId="77777777" w:rsidR="00A048FB" w:rsidRPr="000A5EA3" w:rsidRDefault="00A048FB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hAnsi="Calisto MT"/>
                <w:b/>
                <w:color w:val="FFFFFF" w:themeColor="background1"/>
              </w:rPr>
            </w:pPr>
            <w:r w:rsidRPr="000A5EA3">
              <w:rPr>
                <w:rFonts w:ascii="Calisto MT" w:hAnsi="Calisto MT"/>
                <w:b/>
                <w:color w:val="FFFFFF" w:themeColor="background1"/>
              </w:rPr>
              <w:t>Person Specification</w:t>
            </w:r>
            <w:r w:rsidRPr="000A5EA3">
              <w:rPr>
                <w:rFonts w:ascii="Calisto MT" w:hAnsi="Calisto MT"/>
                <w:b/>
                <w:color w:val="FFFFFF" w:themeColor="background1"/>
              </w:rPr>
              <w:tab/>
            </w:r>
          </w:p>
          <w:p w14:paraId="123B8AA3" w14:textId="77777777" w:rsidR="00A048FB" w:rsidRPr="000A5EA3" w:rsidRDefault="00A048FB" w:rsidP="004F4F4E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Calisto MT" w:hAnsi="Calisto MT"/>
                <w:b/>
                <w:color w:val="FFFFFF" w:themeColor="background1"/>
              </w:rPr>
            </w:pPr>
            <w:r w:rsidRPr="000A5EA3">
              <w:rPr>
                <w:rFonts w:ascii="Calisto MT" w:hAnsi="Calisto MT"/>
                <w:b/>
                <w:color w:val="FFFFFF" w:themeColor="background1"/>
              </w:rPr>
              <w:t xml:space="preserve">The </w:t>
            </w:r>
            <w:proofErr w:type="gramStart"/>
            <w:r w:rsidRPr="000A5EA3">
              <w:rPr>
                <w:rFonts w:ascii="Calisto MT" w:hAnsi="Calisto MT"/>
                <w:b/>
                <w:color w:val="FFFFFF" w:themeColor="background1"/>
              </w:rPr>
              <w:t>School</w:t>
            </w:r>
            <w:proofErr w:type="gramEnd"/>
            <w:r w:rsidRPr="000A5EA3">
              <w:rPr>
                <w:rFonts w:ascii="Calisto MT" w:hAnsi="Calisto MT"/>
                <w:b/>
                <w:color w:val="FFFFFF" w:themeColor="background1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A048FB" w:rsidRPr="000A5EA3" w14:paraId="5208294A" w14:textId="77777777" w:rsidTr="00B85528">
        <w:tc>
          <w:tcPr>
            <w:tcW w:w="1671" w:type="dxa"/>
            <w:vAlign w:val="center"/>
          </w:tcPr>
          <w:p w14:paraId="35029D9D" w14:textId="77777777" w:rsidR="00A048FB" w:rsidRPr="000A5EA3" w:rsidRDefault="00A048FB" w:rsidP="004F4F4E">
            <w:pPr>
              <w:spacing w:before="240"/>
              <w:rPr>
                <w:rFonts w:ascii="Calisto MT" w:hAnsi="Calisto MT"/>
                <w:b/>
              </w:rPr>
            </w:pPr>
          </w:p>
        </w:tc>
        <w:tc>
          <w:tcPr>
            <w:tcW w:w="3002" w:type="dxa"/>
            <w:gridSpan w:val="2"/>
          </w:tcPr>
          <w:p w14:paraId="40655CB0" w14:textId="77777777" w:rsidR="00A048FB" w:rsidRPr="000A5EA3" w:rsidRDefault="00A048FB" w:rsidP="004F4F4E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Essential</w:t>
            </w:r>
          </w:p>
        </w:tc>
        <w:tc>
          <w:tcPr>
            <w:tcW w:w="2567" w:type="dxa"/>
          </w:tcPr>
          <w:p w14:paraId="0BA19ED0" w14:textId="77777777" w:rsidR="00A048FB" w:rsidRPr="000A5EA3" w:rsidRDefault="00A048FB" w:rsidP="004F4F4E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Desirable</w:t>
            </w:r>
          </w:p>
        </w:tc>
        <w:tc>
          <w:tcPr>
            <w:tcW w:w="2366" w:type="dxa"/>
          </w:tcPr>
          <w:p w14:paraId="525640FE" w14:textId="0247A986" w:rsidR="00A048FB" w:rsidRPr="000A5EA3" w:rsidRDefault="00A048FB" w:rsidP="004F4F4E">
            <w:pPr>
              <w:spacing w:before="120" w:after="120"/>
              <w:jc w:val="center"/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 xml:space="preserve">Method of </w:t>
            </w:r>
            <w:r w:rsidRPr="000A5EA3">
              <w:rPr>
                <w:rFonts w:ascii="Calisto MT" w:hAnsi="Calisto MT"/>
                <w:b/>
              </w:rPr>
              <w:br/>
            </w:r>
            <w:r w:rsidR="00534C29" w:rsidRPr="000A5EA3">
              <w:rPr>
                <w:rFonts w:ascii="Calisto MT" w:hAnsi="Calisto MT"/>
                <w:b/>
              </w:rPr>
              <w:t>A</w:t>
            </w:r>
            <w:r w:rsidRPr="000A5EA3">
              <w:rPr>
                <w:rFonts w:ascii="Calisto MT" w:hAnsi="Calisto MT"/>
                <w:b/>
              </w:rPr>
              <w:t>ssessment</w:t>
            </w:r>
          </w:p>
        </w:tc>
      </w:tr>
      <w:tr w:rsidR="000A5EA3" w:rsidRPr="000A5EA3" w14:paraId="04037362" w14:textId="77777777" w:rsidTr="00B85528">
        <w:tc>
          <w:tcPr>
            <w:tcW w:w="1671" w:type="dxa"/>
          </w:tcPr>
          <w:p w14:paraId="1E24CDA2" w14:textId="77777777" w:rsidR="000A5EA3" w:rsidRPr="000A5EA3" w:rsidRDefault="000A5EA3" w:rsidP="000A5EA3">
            <w:pPr>
              <w:rPr>
                <w:rFonts w:ascii="Calisto MT" w:hAnsi="Calisto MT"/>
                <w:b/>
              </w:rPr>
            </w:pPr>
          </w:p>
          <w:p w14:paraId="04F179DA" w14:textId="77777777" w:rsidR="000A5EA3" w:rsidRPr="000A5EA3" w:rsidRDefault="000A5EA3" w:rsidP="000A5EA3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Qualifications:</w:t>
            </w:r>
          </w:p>
        </w:tc>
        <w:tc>
          <w:tcPr>
            <w:tcW w:w="3002" w:type="dxa"/>
            <w:gridSpan w:val="2"/>
          </w:tcPr>
          <w:p w14:paraId="1CA78405" w14:textId="77777777" w:rsidR="000A5EA3" w:rsidRPr="000A5EA3" w:rsidRDefault="000A5EA3" w:rsidP="000A5EA3">
            <w:pPr>
              <w:numPr>
                <w:ilvl w:val="0"/>
                <w:numId w:val="36"/>
              </w:numPr>
              <w:spacing w:after="0" w:line="240" w:lineRule="auto"/>
              <w:rPr>
                <w:rFonts w:ascii="Calisto MT" w:hAnsi="Calisto MT"/>
                <w:color w:val="000000" w:themeColor="text1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>A teaching assistant qualification or the equivalent gained through experience.</w:t>
            </w:r>
          </w:p>
          <w:p w14:paraId="3EDC43F0" w14:textId="618076F3" w:rsidR="000A5EA3" w:rsidRPr="000A5EA3" w:rsidRDefault="000A5EA3" w:rsidP="000A5EA3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>GCSE in English and Maths</w:t>
            </w:r>
            <w:r w:rsidRPr="000A5EA3">
              <w:rPr>
                <w:rFonts w:ascii="Calisto MT" w:hAnsi="Calisto MT"/>
                <w:color w:val="000000" w:themeColor="text1"/>
              </w:rPr>
              <w:br/>
            </w:r>
          </w:p>
        </w:tc>
        <w:tc>
          <w:tcPr>
            <w:tcW w:w="2567" w:type="dxa"/>
          </w:tcPr>
          <w:p w14:paraId="23271A51" w14:textId="18603EE4" w:rsidR="000A5EA3" w:rsidRPr="000A5EA3" w:rsidRDefault="000A5EA3" w:rsidP="000A5EA3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 xml:space="preserve">Further qualifications </w:t>
            </w:r>
            <w:proofErr w:type="gramStart"/>
            <w:r w:rsidRPr="000A5EA3">
              <w:rPr>
                <w:rFonts w:ascii="Calisto MT" w:hAnsi="Calisto MT"/>
                <w:color w:val="000000" w:themeColor="text1"/>
              </w:rPr>
              <w:t>with regard to</w:t>
            </w:r>
            <w:proofErr w:type="gramEnd"/>
            <w:r w:rsidRPr="000A5EA3">
              <w:rPr>
                <w:rFonts w:ascii="Calisto MT" w:hAnsi="Calisto MT"/>
                <w:color w:val="000000" w:themeColor="text1"/>
              </w:rPr>
              <w:t xml:space="preserve"> child protection and/or SEN</w:t>
            </w:r>
          </w:p>
        </w:tc>
        <w:tc>
          <w:tcPr>
            <w:tcW w:w="2366" w:type="dxa"/>
          </w:tcPr>
          <w:p w14:paraId="2E295DE2" w14:textId="66805271" w:rsidR="000A5EA3" w:rsidRPr="000A5EA3" w:rsidRDefault="000A5EA3" w:rsidP="000A5EA3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  <w:color w:val="000000" w:themeColor="text1"/>
              </w:rPr>
              <w:t>Production of the Applicant’s certificates</w:t>
            </w:r>
          </w:p>
        </w:tc>
      </w:tr>
      <w:tr w:rsidR="00A048FB" w:rsidRPr="000A5EA3" w14:paraId="0A1F875C" w14:textId="77777777" w:rsidTr="00B85528">
        <w:tc>
          <w:tcPr>
            <w:tcW w:w="1671" w:type="dxa"/>
          </w:tcPr>
          <w:p w14:paraId="26C4FB09" w14:textId="77777777" w:rsidR="006922F1" w:rsidRPr="000A5EA3" w:rsidRDefault="006922F1" w:rsidP="004F4F4E">
            <w:pPr>
              <w:rPr>
                <w:rFonts w:ascii="Calisto MT" w:hAnsi="Calisto MT"/>
                <w:b/>
              </w:rPr>
            </w:pPr>
          </w:p>
          <w:p w14:paraId="136E26A2" w14:textId="362439AA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Experience:</w:t>
            </w:r>
          </w:p>
        </w:tc>
        <w:tc>
          <w:tcPr>
            <w:tcW w:w="3002" w:type="dxa"/>
            <w:gridSpan w:val="2"/>
          </w:tcPr>
          <w:p w14:paraId="03CCD8E4" w14:textId="47BADBF4" w:rsidR="00E5494C" w:rsidRPr="000A5EA3" w:rsidRDefault="00E5494C" w:rsidP="004F4F4E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Experience of working with or caring for children of primary school age. </w:t>
            </w:r>
          </w:p>
          <w:p w14:paraId="64A9539B" w14:textId="77777777" w:rsidR="00A048FB" w:rsidRPr="000A5EA3" w:rsidRDefault="00A048FB" w:rsidP="004F4F4E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Experience managing challenging behaviour. </w:t>
            </w:r>
          </w:p>
          <w:p w14:paraId="4BCC020D" w14:textId="268A50FD" w:rsidR="00A048FB" w:rsidRPr="000A5EA3" w:rsidRDefault="00A048FB" w:rsidP="00B85528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Experience using </w:t>
            </w:r>
            <w:proofErr w:type="gramStart"/>
            <w:r w:rsidRPr="000A5EA3">
              <w:rPr>
                <w:rFonts w:ascii="Calisto MT" w:hAnsi="Calisto MT"/>
              </w:rPr>
              <w:t>a number of</w:t>
            </w:r>
            <w:proofErr w:type="gramEnd"/>
            <w:r w:rsidRPr="000A5EA3">
              <w:rPr>
                <w:rFonts w:ascii="Calisto MT" w:hAnsi="Calisto MT"/>
              </w:rPr>
              <w:t xml:space="preserve"> varied resources to deliver their lessons. </w:t>
            </w:r>
          </w:p>
        </w:tc>
        <w:tc>
          <w:tcPr>
            <w:tcW w:w="2567" w:type="dxa"/>
          </w:tcPr>
          <w:p w14:paraId="6C7793D2" w14:textId="7A261062" w:rsidR="00A048FB" w:rsidRPr="000A5EA3" w:rsidRDefault="00E5494C" w:rsidP="004F4F4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sto MT" w:hAnsi="Calisto MT"/>
                <w:sz w:val="22"/>
                <w:szCs w:val="22"/>
              </w:rPr>
            </w:pPr>
            <w:r w:rsidRPr="000A5EA3">
              <w:rPr>
                <w:rFonts w:ascii="Calisto MT" w:hAnsi="Calisto MT"/>
                <w:sz w:val="22"/>
                <w:szCs w:val="22"/>
              </w:rPr>
              <w:t xml:space="preserve">Supporting </w:t>
            </w:r>
            <w:r w:rsidR="00A048FB" w:rsidRPr="000A5EA3">
              <w:rPr>
                <w:rFonts w:ascii="Calisto MT" w:hAnsi="Calisto MT"/>
                <w:sz w:val="22"/>
                <w:szCs w:val="22"/>
              </w:rPr>
              <w:t>pupils</w:t>
            </w:r>
            <w:r w:rsidRPr="000A5EA3">
              <w:rPr>
                <w:rFonts w:ascii="Calisto MT" w:hAnsi="Calisto MT"/>
                <w:sz w:val="22"/>
                <w:szCs w:val="22"/>
              </w:rPr>
              <w:t xml:space="preserve"> preparing</w:t>
            </w:r>
            <w:r w:rsidR="00A048FB" w:rsidRPr="000A5EA3">
              <w:rPr>
                <w:rFonts w:ascii="Calisto MT" w:hAnsi="Calisto MT"/>
                <w:sz w:val="22"/>
                <w:szCs w:val="22"/>
              </w:rPr>
              <w:t xml:space="preserve"> for their 11+ exam. </w:t>
            </w:r>
          </w:p>
          <w:p w14:paraId="3224BAA9" w14:textId="77777777" w:rsidR="00A048FB" w:rsidRPr="000A5EA3" w:rsidRDefault="00A048FB" w:rsidP="004F4F4E">
            <w:pPr>
              <w:pStyle w:val="ListParagraph"/>
              <w:numPr>
                <w:ilvl w:val="0"/>
                <w:numId w:val="30"/>
              </w:numPr>
              <w:contextualSpacing w:val="0"/>
              <w:rPr>
                <w:rFonts w:ascii="Calisto MT" w:hAnsi="Calisto MT"/>
                <w:sz w:val="22"/>
                <w:szCs w:val="22"/>
              </w:rPr>
            </w:pPr>
            <w:r w:rsidRPr="000A5EA3">
              <w:rPr>
                <w:rFonts w:ascii="Calisto MT" w:hAnsi="Calisto MT"/>
                <w:sz w:val="22"/>
                <w:szCs w:val="22"/>
              </w:rPr>
              <w:t>Experience dealing with pupils with SEN.</w:t>
            </w:r>
          </w:p>
        </w:tc>
        <w:tc>
          <w:tcPr>
            <w:tcW w:w="2366" w:type="dxa"/>
          </w:tcPr>
          <w:p w14:paraId="4619B02C" w14:textId="7C87119A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Contents of the Application Form</w:t>
            </w:r>
          </w:p>
          <w:p w14:paraId="26B5DAF6" w14:textId="77777777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Interview</w:t>
            </w:r>
          </w:p>
          <w:p w14:paraId="28817984" w14:textId="77777777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Professional references</w:t>
            </w:r>
          </w:p>
        </w:tc>
      </w:tr>
      <w:tr w:rsidR="00A048FB" w:rsidRPr="000A5EA3" w14:paraId="0A707D33" w14:textId="77777777" w:rsidTr="00B85528">
        <w:tc>
          <w:tcPr>
            <w:tcW w:w="1671" w:type="dxa"/>
          </w:tcPr>
          <w:p w14:paraId="7698960E" w14:textId="77777777" w:rsidR="00A048FB" w:rsidRPr="000A5EA3" w:rsidRDefault="00A048FB" w:rsidP="004F4F4E">
            <w:pPr>
              <w:rPr>
                <w:rFonts w:ascii="Calisto MT" w:hAnsi="Calisto MT"/>
                <w:b/>
              </w:rPr>
            </w:pPr>
          </w:p>
          <w:p w14:paraId="56C19BC8" w14:textId="77777777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Skills:</w:t>
            </w:r>
          </w:p>
        </w:tc>
        <w:tc>
          <w:tcPr>
            <w:tcW w:w="3002" w:type="dxa"/>
            <w:gridSpan w:val="2"/>
          </w:tcPr>
          <w:p w14:paraId="5C823BDE" w14:textId="7E044907" w:rsidR="00A048FB" w:rsidRPr="000A5EA3" w:rsidRDefault="00A048FB" w:rsidP="004F4F4E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An excellent written and verbal communicator. </w:t>
            </w:r>
          </w:p>
          <w:p w14:paraId="0B3FA94A" w14:textId="77777777" w:rsidR="00A048FB" w:rsidRPr="000A5EA3" w:rsidRDefault="00A048FB" w:rsidP="00E5494C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Excellent time management skills. </w:t>
            </w:r>
          </w:p>
          <w:p w14:paraId="7693E244" w14:textId="4117C0D8" w:rsidR="00A048FB" w:rsidRPr="000A5EA3" w:rsidRDefault="00A048FB" w:rsidP="006A5D76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The ability to contribute to the </w:t>
            </w:r>
            <w:proofErr w:type="gramStart"/>
            <w:r w:rsidRPr="000A5EA3">
              <w:rPr>
                <w:rFonts w:ascii="Calisto MT" w:hAnsi="Calisto MT"/>
              </w:rPr>
              <w:t>school as a whole</w:t>
            </w:r>
            <w:proofErr w:type="gramEnd"/>
            <w:r w:rsidRPr="000A5EA3">
              <w:rPr>
                <w:rFonts w:ascii="Calisto MT" w:hAnsi="Calisto MT"/>
              </w:rPr>
              <w:t xml:space="preserve">. </w:t>
            </w:r>
          </w:p>
        </w:tc>
        <w:tc>
          <w:tcPr>
            <w:tcW w:w="2567" w:type="dxa"/>
          </w:tcPr>
          <w:p w14:paraId="225C3AA6" w14:textId="77777777" w:rsidR="00A048FB" w:rsidRPr="000A5EA3" w:rsidRDefault="00A048FB" w:rsidP="004F4F4E">
            <w:pPr>
              <w:rPr>
                <w:rFonts w:ascii="Calisto MT" w:hAnsi="Calisto MT"/>
              </w:rPr>
            </w:pPr>
          </w:p>
        </w:tc>
        <w:tc>
          <w:tcPr>
            <w:tcW w:w="2366" w:type="dxa"/>
          </w:tcPr>
          <w:p w14:paraId="4742B42B" w14:textId="1939A819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Contents of the Application Form</w:t>
            </w:r>
          </w:p>
          <w:p w14:paraId="4A94C9E9" w14:textId="77777777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Interview</w:t>
            </w:r>
          </w:p>
          <w:p w14:paraId="7412A5D3" w14:textId="77777777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Professional references</w:t>
            </w:r>
          </w:p>
        </w:tc>
      </w:tr>
      <w:tr w:rsidR="00A048FB" w:rsidRPr="000A5EA3" w14:paraId="79AB89BE" w14:textId="77777777" w:rsidTr="00B85528">
        <w:trPr>
          <w:trHeight w:val="2109"/>
        </w:trPr>
        <w:tc>
          <w:tcPr>
            <w:tcW w:w="1671" w:type="dxa"/>
          </w:tcPr>
          <w:p w14:paraId="187FD696" w14:textId="77777777" w:rsidR="00A048FB" w:rsidRPr="000A5EA3" w:rsidRDefault="00A048FB" w:rsidP="004F4F4E">
            <w:pPr>
              <w:rPr>
                <w:rFonts w:ascii="Calisto MT" w:hAnsi="Calisto MT"/>
                <w:b/>
              </w:rPr>
            </w:pPr>
          </w:p>
          <w:p w14:paraId="7B57EFC9" w14:textId="77777777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Knowledge:</w:t>
            </w:r>
          </w:p>
        </w:tc>
        <w:tc>
          <w:tcPr>
            <w:tcW w:w="3002" w:type="dxa"/>
            <w:gridSpan w:val="2"/>
          </w:tcPr>
          <w:p w14:paraId="7796F42B" w14:textId="183AB2CA" w:rsidR="00A048FB" w:rsidRPr="000A5EA3" w:rsidRDefault="00E5494C" w:rsidP="00E5494C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Understanding </w:t>
            </w:r>
            <w:r w:rsidR="00A048FB" w:rsidRPr="000A5EA3">
              <w:rPr>
                <w:rFonts w:ascii="Calisto MT" w:hAnsi="Calisto MT"/>
              </w:rPr>
              <w:t>a range of assessment approaches, and how to use the data collected fro</w:t>
            </w:r>
            <w:r w:rsidRPr="000A5EA3">
              <w:rPr>
                <w:rFonts w:ascii="Calisto MT" w:hAnsi="Calisto MT"/>
              </w:rPr>
              <w:t>m it to best benefit the pupil, and the ability to deliver this support in line with direction from teachers.</w:t>
            </w:r>
          </w:p>
        </w:tc>
        <w:tc>
          <w:tcPr>
            <w:tcW w:w="2567" w:type="dxa"/>
          </w:tcPr>
          <w:p w14:paraId="34DD71BB" w14:textId="383955CC" w:rsidR="00A048FB" w:rsidRPr="000A5EA3" w:rsidRDefault="00E5494C" w:rsidP="00B85528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An up to date, working knowledge of the National Curriculum and how independent schools operate within it. </w:t>
            </w:r>
          </w:p>
        </w:tc>
        <w:tc>
          <w:tcPr>
            <w:tcW w:w="2366" w:type="dxa"/>
          </w:tcPr>
          <w:p w14:paraId="2E60EDD3" w14:textId="192802CE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Contents of the Application Form</w:t>
            </w:r>
          </w:p>
          <w:p w14:paraId="5C506CCD" w14:textId="77777777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Interview</w:t>
            </w:r>
          </w:p>
          <w:p w14:paraId="25243900" w14:textId="6132BDED" w:rsidR="00A048FB" w:rsidRPr="000A5EA3" w:rsidRDefault="00A048FB" w:rsidP="00507385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Professional references</w:t>
            </w:r>
          </w:p>
        </w:tc>
      </w:tr>
      <w:tr w:rsidR="00A048FB" w:rsidRPr="000A5EA3" w14:paraId="5EFDBC8D" w14:textId="77777777" w:rsidTr="00B85528">
        <w:tc>
          <w:tcPr>
            <w:tcW w:w="1671" w:type="dxa"/>
          </w:tcPr>
          <w:p w14:paraId="72099274" w14:textId="77777777" w:rsidR="006922F1" w:rsidRPr="000A5EA3" w:rsidRDefault="006922F1" w:rsidP="004F4F4E">
            <w:pPr>
              <w:rPr>
                <w:rFonts w:ascii="Calisto MT" w:hAnsi="Calisto MT"/>
                <w:b/>
              </w:rPr>
            </w:pPr>
          </w:p>
          <w:p w14:paraId="00B14E45" w14:textId="1DB63485" w:rsidR="00A048FB" w:rsidRPr="000A5EA3" w:rsidRDefault="00A048FB" w:rsidP="004F4F4E">
            <w:pPr>
              <w:rPr>
                <w:rFonts w:ascii="Calisto MT" w:hAnsi="Calisto MT"/>
                <w:b/>
              </w:rPr>
            </w:pPr>
            <w:r w:rsidRPr="000A5EA3">
              <w:rPr>
                <w:rFonts w:ascii="Calisto MT" w:hAnsi="Calisto MT"/>
                <w:b/>
              </w:rPr>
              <w:t>Personal competencies and qualities:</w:t>
            </w:r>
          </w:p>
        </w:tc>
        <w:tc>
          <w:tcPr>
            <w:tcW w:w="3002" w:type="dxa"/>
            <w:gridSpan w:val="2"/>
          </w:tcPr>
          <w:p w14:paraId="2D146FC1" w14:textId="3C288BF5" w:rsidR="00A048FB" w:rsidRPr="000A5EA3" w:rsidRDefault="00A048FB" w:rsidP="004F4F4E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A commitment to lifelong learning for all. </w:t>
            </w:r>
          </w:p>
          <w:p w14:paraId="04100BEC" w14:textId="77777777" w:rsidR="00A048FB" w:rsidRPr="000A5EA3" w:rsidRDefault="00A048FB" w:rsidP="004F4F4E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The ability to remain calm in many situations that involve children, adults and wider members of the school community. </w:t>
            </w:r>
          </w:p>
          <w:p w14:paraId="58CD8BA0" w14:textId="178E6047" w:rsidR="00A048FB" w:rsidRPr="00B85528" w:rsidRDefault="00A048FB" w:rsidP="00BE3C5E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B85528">
              <w:rPr>
                <w:rFonts w:ascii="Calisto MT" w:hAnsi="Calisto MT"/>
              </w:rPr>
              <w:t>Flexible, adaptable and enthusiastic</w:t>
            </w:r>
            <w:r w:rsidR="00B85528" w:rsidRPr="00B85528">
              <w:rPr>
                <w:rFonts w:ascii="Calisto MT" w:hAnsi="Calisto MT"/>
              </w:rPr>
              <w:t xml:space="preserve"> with </w:t>
            </w:r>
            <w:r w:rsidR="00B85528">
              <w:rPr>
                <w:rFonts w:ascii="Calisto MT" w:hAnsi="Calisto MT"/>
              </w:rPr>
              <w:t>t</w:t>
            </w:r>
            <w:r w:rsidRPr="00B85528">
              <w:rPr>
                <w:rFonts w:ascii="Calisto MT" w:hAnsi="Calisto MT"/>
              </w:rPr>
              <w:t xml:space="preserve">he ability to motivate and inspire. </w:t>
            </w:r>
          </w:p>
          <w:p w14:paraId="60725369" w14:textId="77777777" w:rsidR="00A048FB" w:rsidRPr="000A5EA3" w:rsidRDefault="00A048FB" w:rsidP="004F4F4E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A willingness to contribute to extra-curricular activities and other aspects of school life. </w:t>
            </w:r>
          </w:p>
        </w:tc>
        <w:tc>
          <w:tcPr>
            <w:tcW w:w="2567" w:type="dxa"/>
          </w:tcPr>
          <w:p w14:paraId="45C78727" w14:textId="4A408DCD" w:rsidR="00A048FB" w:rsidRPr="000A5EA3" w:rsidRDefault="00E5494C" w:rsidP="006A5D76">
            <w:pPr>
              <w:numPr>
                <w:ilvl w:val="0"/>
                <w:numId w:val="30"/>
              </w:numPr>
              <w:spacing w:after="0" w:line="240" w:lineRule="auto"/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 xml:space="preserve">A strong commitment to continued personal development. </w:t>
            </w:r>
          </w:p>
        </w:tc>
        <w:tc>
          <w:tcPr>
            <w:tcW w:w="2366" w:type="dxa"/>
          </w:tcPr>
          <w:p w14:paraId="1298B3A5" w14:textId="059A6925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Contents of the Application Form</w:t>
            </w:r>
          </w:p>
          <w:p w14:paraId="6967B91C" w14:textId="77777777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Interview</w:t>
            </w:r>
          </w:p>
          <w:p w14:paraId="57C94234" w14:textId="77777777" w:rsidR="00A048FB" w:rsidRPr="000A5EA3" w:rsidRDefault="00A048FB" w:rsidP="004F4F4E">
            <w:pPr>
              <w:rPr>
                <w:rFonts w:ascii="Calisto MT" w:hAnsi="Calisto MT"/>
              </w:rPr>
            </w:pPr>
            <w:r w:rsidRPr="000A5EA3">
              <w:rPr>
                <w:rFonts w:ascii="Calisto MT" w:hAnsi="Calisto MT"/>
              </w:rPr>
              <w:t>Professional references</w:t>
            </w:r>
          </w:p>
        </w:tc>
      </w:tr>
    </w:tbl>
    <w:p w14:paraId="47374A22" w14:textId="77777777" w:rsidR="00E13659" w:rsidRPr="000A5EA3" w:rsidRDefault="00E13659" w:rsidP="006A5D76">
      <w:pPr>
        <w:spacing w:after="0" w:line="240" w:lineRule="auto"/>
        <w:jc w:val="both"/>
        <w:rPr>
          <w:rFonts w:ascii="Calisto MT" w:hAnsi="Calisto MT"/>
        </w:rPr>
      </w:pPr>
    </w:p>
    <w:sectPr w:rsidR="00E13659" w:rsidRPr="000A5EA3" w:rsidSect="00DA4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440" w:bottom="964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EDED" w14:textId="77777777" w:rsidR="001A19FD" w:rsidRDefault="001A19FD" w:rsidP="00E13659">
      <w:pPr>
        <w:spacing w:after="0" w:line="240" w:lineRule="auto"/>
      </w:pPr>
      <w:r>
        <w:separator/>
      </w:r>
    </w:p>
  </w:endnote>
  <w:endnote w:type="continuationSeparator" w:id="0">
    <w:p w14:paraId="5B2567B1" w14:textId="77777777" w:rsidR="001A19FD" w:rsidRDefault="001A19FD" w:rsidP="00E1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1DF5" w14:textId="77777777" w:rsidR="008B6EED" w:rsidRDefault="008B6EE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14A256B" wp14:editId="648A4373">
          <wp:simplePos x="0" y="0"/>
          <wp:positionH relativeFrom="column">
            <wp:posOffset>-542290</wp:posOffset>
          </wp:positionH>
          <wp:positionV relativeFrom="paragraph">
            <wp:posOffset>-259080</wp:posOffset>
          </wp:positionV>
          <wp:extent cx="7635240" cy="1056640"/>
          <wp:effectExtent l="25400" t="0" r="10160" b="0"/>
          <wp:wrapSquare wrapText="bothSides"/>
          <wp:docPr id="30" name="Picture 9" descr="C:\Users\Ali\AppData\Local\Microsoft\Windows\Temporary Internet Files\Content.Word\10202 cl Crown master-120109v1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li\AppData\Local\Microsoft\Windows\Temporary Internet Files\Content.Word\10202 cl Crown master-120109v1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240" cy="1056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A7B9" w14:textId="77777777" w:rsidR="00B33D81" w:rsidRDefault="00B33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BF37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  <w:tbl>
    <w:tblPr>
      <w:tblStyle w:val="TableGrid"/>
      <w:tblW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</w:tblGrid>
    <w:tr w:rsidR="00B33D81" w14:paraId="5B6C7E44" w14:textId="77777777" w:rsidTr="00B33D81">
      <w:tc>
        <w:tcPr>
          <w:tcW w:w="2268" w:type="dxa"/>
        </w:tcPr>
        <w:p w14:paraId="67E8720E" w14:textId="48F54C3E" w:rsidR="00B33D81" w:rsidRDefault="00B33D81" w:rsidP="00BA44FF">
          <w:pPr>
            <w:tabs>
              <w:tab w:val="center" w:pos="4513"/>
              <w:tab w:val="right" w:pos="9026"/>
            </w:tabs>
            <w:spacing w:after="0" w:line="240" w:lineRule="auto"/>
            <w:ind w:left="-193" w:right="-591" w:hanging="198"/>
            <w:jc w:val="center"/>
            <w:rPr>
              <w:rFonts w:ascii="Calisto MT" w:hAnsi="Calisto MT"/>
              <w:b/>
              <w:noProof/>
              <w:sz w:val="16"/>
              <w:szCs w:val="18"/>
            </w:rPr>
          </w:pPr>
        </w:p>
      </w:tc>
    </w:tr>
  </w:tbl>
  <w:p w14:paraId="6C34E838" w14:textId="77777777" w:rsidR="008B6EED" w:rsidRPr="00B54FCC" w:rsidRDefault="008B6EED" w:rsidP="00B54FCC">
    <w:pPr>
      <w:tabs>
        <w:tab w:val="center" w:pos="4513"/>
        <w:tab w:val="right" w:pos="9026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96A8" w14:textId="77777777" w:rsidR="001A19FD" w:rsidRDefault="001A19FD" w:rsidP="00E13659">
      <w:pPr>
        <w:spacing w:after="0" w:line="240" w:lineRule="auto"/>
      </w:pPr>
      <w:r>
        <w:separator/>
      </w:r>
    </w:p>
  </w:footnote>
  <w:footnote w:type="continuationSeparator" w:id="0">
    <w:p w14:paraId="3A5FAE0B" w14:textId="77777777" w:rsidR="001A19FD" w:rsidRDefault="001A19FD" w:rsidP="00E1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0457" w14:textId="77777777" w:rsidR="00B33D81" w:rsidRDefault="00B3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3DB0" w14:textId="77777777" w:rsidR="00B33D81" w:rsidRDefault="00B33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40E3" w14:textId="77777777" w:rsidR="008B6EED" w:rsidRDefault="008B6EED" w:rsidP="00510E0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9991228" wp14:editId="205A514A">
          <wp:extent cx="5925820" cy="1562735"/>
          <wp:effectExtent l="0" t="0" r="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botsford-letterhead-header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5820" cy="1562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5pt;height:17.25pt" o:bullet="t">
        <v:imagedata r:id="rId1" o:title="Red Swirl"/>
      </v:shape>
    </w:pict>
  </w:numPicBullet>
  <w:abstractNum w:abstractNumId="0" w15:restartNumberingAfterBreak="0">
    <w:nsid w:val="FFFFFF7C"/>
    <w:multiLevelType w:val="singleLevel"/>
    <w:tmpl w:val="2D383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4F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08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121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9E0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4D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2A18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8AD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862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400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6252E"/>
    <w:multiLevelType w:val="hybridMultilevel"/>
    <w:tmpl w:val="3020B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1C0F70"/>
    <w:multiLevelType w:val="hybridMultilevel"/>
    <w:tmpl w:val="D7E64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C7475"/>
    <w:multiLevelType w:val="hybridMultilevel"/>
    <w:tmpl w:val="FD6EF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D3935"/>
    <w:multiLevelType w:val="hybridMultilevel"/>
    <w:tmpl w:val="1A4EA5D8"/>
    <w:lvl w:ilvl="0" w:tplc="46D611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E10CE"/>
    <w:multiLevelType w:val="hybridMultilevel"/>
    <w:tmpl w:val="C02E2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B16BE"/>
    <w:multiLevelType w:val="hybridMultilevel"/>
    <w:tmpl w:val="33E2DA3E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C35FF"/>
    <w:multiLevelType w:val="hybridMultilevel"/>
    <w:tmpl w:val="730C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14482A"/>
    <w:multiLevelType w:val="multilevel"/>
    <w:tmpl w:val="33E2DA3E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156DA"/>
    <w:multiLevelType w:val="hybridMultilevel"/>
    <w:tmpl w:val="84C4C55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16F85"/>
    <w:multiLevelType w:val="multilevel"/>
    <w:tmpl w:val="C42A1F1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63DEC"/>
    <w:multiLevelType w:val="hybridMultilevel"/>
    <w:tmpl w:val="75441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080797"/>
    <w:multiLevelType w:val="hybridMultilevel"/>
    <w:tmpl w:val="FEB61436"/>
    <w:lvl w:ilvl="0" w:tplc="E39805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color w:val="262626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1236B"/>
    <w:multiLevelType w:val="hybridMultilevel"/>
    <w:tmpl w:val="DD827E44"/>
    <w:lvl w:ilvl="0" w:tplc="1FC4EA80">
      <w:numFmt w:val="bullet"/>
      <w:lvlText w:val=""/>
      <w:lvlJc w:val="left"/>
      <w:pPr>
        <w:tabs>
          <w:tab w:val="num" w:pos="1140"/>
        </w:tabs>
        <w:ind w:left="1140" w:hanging="7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7327"/>
    <w:multiLevelType w:val="hybridMultilevel"/>
    <w:tmpl w:val="FBF4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10BB8"/>
    <w:multiLevelType w:val="hybridMultilevel"/>
    <w:tmpl w:val="87E25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312A7F"/>
    <w:multiLevelType w:val="hybridMultilevel"/>
    <w:tmpl w:val="25AE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A3FD6"/>
    <w:multiLevelType w:val="hybridMultilevel"/>
    <w:tmpl w:val="7BA026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F03BBB"/>
    <w:multiLevelType w:val="multilevel"/>
    <w:tmpl w:val="3020B4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0B344B"/>
    <w:multiLevelType w:val="hybridMultilevel"/>
    <w:tmpl w:val="C42A1F1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5231F"/>
    <w:multiLevelType w:val="hybridMultilevel"/>
    <w:tmpl w:val="1C7E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D248C"/>
    <w:multiLevelType w:val="hybridMultilevel"/>
    <w:tmpl w:val="9A70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D7365"/>
    <w:multiLevelType w:val="hybridMultilevel"/>
    <w:tmpl w:val="F8BE47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9C5B52"/>
    <w:multiLevelType w:val="hybridMultilevel"/>
    <w:tmpl w:val="4FC21A68"/>
    <w:lvl w:ilvl="0" w:tplc="2B14E1C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41B3A"/>
    <w:multiLevelType w:val="multilevel"/>
    <w:tmpl w:val="4FC21A68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678">
    <w:abstractNumId w:val="12"/>
  </w:num>
  <w:num w:numId="2" w16cid:durableId="996541455">
    <w:abstractNumId w:val="9"/>
  </w:num>
  <w:num w:numId="3" w16cid:durableId="781801429">
    <w:abstractNumId w:val="7"/>
  </w:num>
  <w:num w:numId="4" w16cid:durableId="1719160994">
    <w:abstractNumId w:val="6"/>
  </w:num>
  <w:num w:numId="5" w16cid:durableId="614217525">
    <w:abstractNumId w:val="5"/>
  </w:num>
  <w:num w:numId="6" w16cid:durableId="468668709">
    <w:abstractNumId w:val="4"/>
  </w:num>
  <w:num w:numId="7" w16cid:durableId="1969123664">
    <w:abstractNumId w:val="8"/>
  </w:num>
  <w:num w:numId="8" w16cid:durableId="2088113173">
    <w:abstractNumId w:val="3"/>
  </w:num>
  <w:num w:numId="9" w16cid:durableId="163326343">
    <w:abstractNumId w:val="2"/>
  </w:num>
  <w:num w:numId="10" w16cid:durableId="1039472829">
    <w:abstractNumId w:val="1"/>
  </w:num>
  <w:num w:numId="11" w16cid:durableId="1748844901">
    <w:abstractNumId w:val="0"/>
  </w:num>
  <w:num w:numId="12" w16cid:durableId="1849783288">
    <w:abstractNumId w:val="29"/>
  </w:num>
  <w:num w:numId="13" w16cid:durableId="843935568">
    <w:abstractNumId w:val="19"/>
  </w:num>
  <w:num w:numId="14" w16cid:durableId="1616909614">
    <w:abstractNumId w:val="10"/>
  </w:num>
  <w:num w:numId="15" w16cid:durableId="1542088386">
    <w:abstractNumId w:val="28"/>
  </w:num>
  <w:num w:numId="16" w16cid:durableId="1010645716">
    <w:abstractNumId w:val="15"/>
  </w:num>
  <w:num w:numId="17" w16cid:durableId="1778521343">
    <w:abstractNumId w:val="17"/>
  </w:num>
  <w:num w:numId="18" w16cid:durableId="50009628">
    <w:abstractNumId w:val="20"/>
  </w:num>
  <w:num w:numId="19" w16cid:durableId="1572692304">
    <w:abstractNumId w:val="14"/>
  </w:num>
  <w:num w:numId="20" w16cid:durableId="1452474528">
    <w:abstractNumId w:val="11"/>
  </w:num>
  <w:num w:numId="21" w16cid:durableId="1632980251">
    <w:abstractNumId w:val="24"/>
  </w:num>
  <w:num w:numId="22" w16cid:durableId="1104618566">
    <w:abstractNumId w:val="18"/>
  </w:num>
  <w:num w:numId="23" w16cid:durableId="155001893">
    <w:abstractNumId w:val="22"/>
  </w:num>
  <w:num w:numId="24" w16cid:durableId="742289787">
    <w:abstractNumId w:val="33"/>
  </w:num>
  <w:num w:numId="25" w16cid:durableId="1112898802">
    <w:abstractNumId w:val="34"/>
  </w:num>
  <w:num w:numId="26" w16cid:durableId="2089450354">
    <w:abstractNumId w:val="16"/>
  </w:num>
  <w:num w:numId="27" w16cid:durableId="403799155">
    <w:abstractNumId w:val="21"/>
  </w:num>
  <w:num w:numId="28" w16cid:durableId="335769961">
    <w:abstractNumId w:val="13"/>
  </w:num>
  <w:num w:numId="29" w16cid:durableId="1121680166">
    <w:abstractNumId w:val="26"/>
  </w:num>
  <w:num w:numId="30" w16cid:durableId="1366098004">
    <w:abstractNumId w:val="32"/>
  </w:num>
  <w:num w:numId="31" w16cid:durableId="1971862398">
    <w:abstractNumId w:val="30"/>
  </w:num>
  <w:num w:numId="32" w16cid:durableId="1267882417">
    <w:abstractNumId w:val="23"/>
  </w:num>
  <w:num w:numId="33" w16cid:durableId="203784888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6749580">
    <w:abstractNumId w:val="31"/>
  </w:num>
  <w:num w:numId="35" w16cid:durableId="1922719874">
    <w:abstractNumId w:val="26"/>
  </w:num>
  <w:num w:numId="36" w16cid:durableId="204304887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7399550">
    <w:abstractNumId w:val="27"/>
  </w:num>
  <w:num w:numId="38" w16cid:durableId="1339111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1E"/>
    <w:rsid w:val="000029CE"/>
    <w:rsid w:val="00010AA6"/>
    <w:rsid w:val="0001214A"/>
    <w:rsid w:val="00012CA3"/>
    <w:rsid w:val="00021BD7"/>
    <w:rsid w:val="00032502"/>
    <w:rsid w:val="000377A1"/>
    <w:rsid w:val="00040D56"/>
    <w:rsid w:val="000435EA"/>
    <w:rsid w:val="000503BD"/>
    <w:rsid w:val="000517D0"/>
    <w:rsid w:val="00051F66"/>
    <w:rsid w:val="000555EF"/>
    <w:rsid w:val="00066A30"/>
    <w:rsid w:val="000700B7"/>
    <w:rsid w:val="0007124C"/>
    <w:rsid w:val="000757BE"/>
    <w:rsid w:val="000833E4"/>
    <w:rsid w:val="00087144"/>
    <w:rsid w:val="00092600"/>
    <w:rsid w:val="000948F6"/>
    <w:rsid w:val="000A1D69"/>
    <w:rsid w:val="000A2BD8"/>
    <w:rsid w:val="000A3263"/>
    <w:rsid w:val="000A5EA3"/>
    <w:rsid w:val="000B1D53"/>
    <w:rsid w:val="000B2718"/>
    <w:rsid w:val="000B5316"/>
    <w:rsid w:val="000C2A66"/>
    <w:rsid w:val="000C7F33"/>
    <w:rsid w:val="000D026B"/>
    <w:rsid w:val="000D12F8"/>
    <w:rsid w:val="000D1F64"/>
    <w:rsid w:val="000D6394"/>
    <w:rsid w:val="000E060B"/>
    <w:rsid w:val="000E358B"/>
    <w:rsid w:val="000E7F69"/>
    <w:rsid w:val="000F4A35"/>
    <w:rsid w:val="001072AE"/>
    <w:rsid w:val="00107EAE"/>
    <w:rsid w:val="001221D8"/>
    <w:rsid w:val="00123395"/>
    <w:rsid w:val="00123DAB"/>
    <w:rsid w:val="001243A4"/>
    <w:rsid w:val="0012704C"/>
    <w:rsid w:val="00141147"/>
    <w:rsid w:val="00151EBA"/>
    <w:rsid w:val="00152A4F"/>
    <w:rsid w:val="00153B5F"/>
    <w:rsid w:val="00157A20"/>
    <w:rsid w:val="00160DEC"/>
    <w:rsid w:val="00166096"/>
    <w:rsid w:val="00167390"/>
    <w:rsid w:val="00171E1B"/>
    <w:rsid w:val="00177047"/>
    <w:rsid w:val="00177381"/>
    <w:rsid w:val="001810BB"/>
    <w:rsid w:val="00182610"/>
    <w:rsid w:val="001849B5"/>
    <w:rsid w:val="00186BCC"/>
    <w:rsid w:val="001906E9"/>
    <w:rsid w:val="00191F72"/>
    <w:rsid w:val="00193DB0"/>
    <w:rsid w:val="00193FB7"/>
    <w:rsid w:val="0019518E"/>
    <w:rsid w:val="00197FAA"/>
    <w:rsid w:val="001A0B38"/>
    <w:rsid w:val="001A0D08"/>
    <w:rsid w:val="001A19FD"/>
    <w:rsid w:val="001A21CB"/>
    <w:rsid w:val="001A3F43"/>
    <w:rsid w:val="001A455D"/>
    <w:rsid w:val="001B0C40"/>
    <w:rsid w:val="001B254F"/>
    <w:rsid w:val="001B6C76"/>
    <w:rsid w:val="001B72E6"/>
    <w:rsid w:val="001C3D09"/>
    <w:rsid w:val="001C4BD3"/>
    <w:rsid w:val="001D4101"/>
    <w:rsid w:val="001D66B2"/>
    <w:rsid w:val="001E2CED"/>
    <w:rsid w:val="001E2D39"/>
    <w:rsid w:val="001F121A"/>
    <w:rsid w:val="001F3D5C"/>
    <w:rsid w:val="001F623A"/>
    <w:rsid w:val="0020057D"/>
    <w:rsid w:val="0020253D"/>
    <w:rsid w:val="00203D52"/>
    <w:rsid w:val="0020541E"/>
    <w:rsid w:val="00205B9B"/>
    <w:rsid w:val="00205E97"/>
    <w:rsid w:val="002060C6"/>
    <w:rsid w:val="00215424"/>
    <w:rsid w:val="00223B1A"/>
    <w:rsid w:val="0022431E"/>
    <w:rsid w:val="002248A7"/>
    <w:rsid w:val="00230BBA"/>
    <w:rsid w:val="0023305D"/>
    <w:rsid w:val="00242EC2"/>
    <w:rsid w:val="00243464"/>
    <w:rsid w:val="00256518"/>
    <w:rsid w:val="00261D65"/>
    <w:rsid w:val="00261F6B"/>
    <w:rsid w:val="002628CF"/>
    <w:rsid w:val="00263B79"/>
    <w:rsid w:val="00266866"/>
    <w:rsid w:val="00292A52"/>
    <w:rsid w:val="002A4833"/>
    <w:rsid w:val="002A7C6D"/>
    <w:rsid w:val="002B02E6"/>
    <w:rsid w:val="002B3B3E"/>
    <w:rsid w:val="002B56BF"/>
    <w:rsid w:val="002B6A80"/>
    <w:rsid w:val="002B6AF5"/>
    <w:rsid w:val="002B7001"/>
    <w:rsid w:val="002C7E47"/>
    <w:rsid w:val="002D2542"/>
    <w:rsid w:val="002D284B"/>
    <w:rsid w:val="002D6A63"/>
    <w:rsid w:val="002E4796"/>
    <w:rsid w:val="002F10D8"/>
    <w:rsid w:val="003068A5"/>
    <w:rsid w:val="0031179B"/>
    <w:rsid w:val="00320E58"/>
    <w:rsid w:val="00321E66"/>
    <w:rsid w:val="003267C1"/>
    <w:rsid w:val="003368E9"/>
    <w:rsid w:val="00342752"/>
    <w:rsid w:val="00342984"/>
    <w:rsid w:val="00351CF8"/>
    <w:rsid w:val="00351D7C"/>
    <w:rsid w:val="0035655C"/>
    <w:rsid w:val="00356D38"/>
    <w:rsid w:val="00364333"/>
    <w:rsid w:val="00364361"/>
    <w:rsid w:val="003652DC"/>
    <w:rsid w:val="00365951"/>
    <w:rsid w:val="00370882"/>
    <w:rsid w:val="0037377A"/>
    <w:rsid w:val="00383C93"/>
    <w:rsid w:val="003842C3"/>
    <w:rsid w:val="003850C6"/>
    <w:rsid w:val="00385FED"/>
    <w:rsid w:val="003906A0"/>
    <w:rsid w:val="003909B2"/>
    <w:rsid w:val="00391959"/>
    <w:rsid w:val="0039469E"/>
    <w:rsid w:val="003A13AF"/>
    <w:rsid w:val="003A3E18"/>
    <w:rsid w:val="003A5DDE"/>
    <w:rsid w:val="003C0F05"/>
    <w:rsid w:val="003C1EBB"/>
    <w:rsid w:val="003C3432"/>
    <w:rsid w:val="003C41F1"/>
    <w:rsid w:val="003D16BE"/>
    <w:rsid w:val="003D75A2"/>
    <w:rsid w:val="003E24CE"/>
    <w:rsid w:val="003E5529"/>
    <w:rsid w:val="003E7A3B"/>
    <w:rsid w:val="00407D8B"/>
    <w:rsid w:val="00416D44"/>
    <w:rsid w:val="00420FB4"/>
    <w:rsid w:val="00422CED"/>
    <w:rsid w:val="00436BE6"/>
    <w:rsid w:val="004438EB"/>
    <w:rsid w:val="00444BEF"/>
    <w:rsid w:val="00445472"/>
    <w:rsid w:val="00460DBB"/>
    <w:rsid w:val="004618A8"/>
    <w:rsid w:val="00464D78"/>
    <w:rsid w:val="004673FC"/>
    <w:rsid w:val="00471840"/>
    <w:rsid w:val="00483444"/>
    <w:rsid w:val="0048366A"/>
    <w:rsid w:val="004836EC"/>
    <w:rsid w:val="00491979"/>
    <w:rsid w:val="004A2A17"/>
    <w:rsid w:val="004A5413"/>
    <w:rsid w:val="004C0E80"/>
    <w:rsid w:val="004C1F54"/>
    <w:rsid w:val="004C56A5"/>
    <w:rsid w:val="004C5E9E"/>
    <w:rsid w:val="004D3A54"/>
    <w:rsid w:val="004D7F15"/>
    <w:rsid w:val="004E0304"/>
    <w:rsid w:val="004E3B93"/>
    <w:rsid w:val="004E3D0F"/>
    <w:rsid w:val="004F0ECB"/>
    <w:rsid w:val="004F473F"/>
    <w:rsid w:val="004F6E06"/>
    <w:rsid w:val="00500B5E"/>
    <w:rsid w:val="00501A04"/>
    <w:rsid w:val="005032F6"/>
    <w:rsid w:val="00507385"/>
    <w:rsid w:val="00507A57"/>
    <w:rsid w:val="005100C8"/>
    <w:rsid w:val="00510D7F"/>
    <w:rsid w:val="00510E0D"/>
    <w:rsid w:val="00517B41"/>
    <w:rsid w:val="0053362B"/>
    <w:rsid w:val="00533922"/>
    <w:rsid w:val="00534C29"/>
    <w:rsid w:val="00537515"/>
    <w:rsid w:val="00540545"/>
    <w:rsid w:val="00541418"/>
    <w:rsid w:val="00542634"/>
    <w:rsid w:val="00555EC3"/>
    <w:rsid w:val="005601F7"/>
    <w:rsid w:val="005631B3"/>
    <w:rsid w:val="00564F24"/>
    <w:rsid w:val="00566411"/>
    <w:rsid w:val="00570BF2"/>
    <w:rsid w:val="00572B5E"/>
    <w:rsid w:val="00577EC8"/>
    <w:rsid w:val="00582965"/>
    <w:rsid w:val="00594D89"/>
    <w:rsid w:val="00597ADA"/>
    <w:rsid w:val="005A2627"/>
    <w:rsid w:val="005A2C37"/>
    <w:rsid w:val="005B43AA"/>
    <w:rsid w:val="005B6A84"/>
    <w:rsid w:val="005C76F6"/>
    <w:rsid w:val="005E2106"/>
    <w:rsid w:val="005E21B0"/>
    <w:rsid w:val="00601AC5"/>
    <w:rsid w:val="00606277"/>
    <w:rsid w:val="00606FBB"/>
    <w:rsid w:val="00607CF2"/>
    <w:rsid w:val="00611FBF"/>
    <w:rsid w:val="00614ADC"/>
    <w:rsid w:val="00616B4F"/>
    <w:rsid w:val="00632D29"/>
    <w:rsid w:val="00633075"/>
    <w:rsid w:val="00636F9F"/>
    <w:rsid w:val="00640C0A"/>
    <w:rsid w:val="006463A7"/>
    <w:rsid w:val="006519A5"/>
    <w:rsid w:val="00651AD0"/>
    <w:rsid w:val="00653388"/>
    <w:rsid w:val="00653480"/>
    <w:rsid w:val="0065652A"/>
    <w:rsid w:val="00660317"/>
    <w:rsid w:val="00661B1D"/>
    <w:rsid w:val="00661C6B"/>
    <w:rsid w:val="00663647"/>
    <w:rsid w:val="006663DC"/>
    <w:rsid w:val="00670AE6"/>
    <w:rsid w:val="006849F8"/>
    <w:rsid w:val="006866E0"/>
    <w:rsid w:val="006922F1"/>
    <w:rsid w:val="0069330C"/>
    <w:rsid w:val="0069693A"/>
    <w:rsid w:val="006A39B5"/>
    <w:rsid w:val="006A5D76"/>
    <w:rsid w:val="006A641A"/>
    <w:rsid w:val="006A658D"/>
    <w:rsid w:val="006C3580"/>
    <w:rsid w:val="006D2AFB"/>
    <w:rsid w:val="006E02AE"/>
    <w:rsid w:val="006E6A7F"/>
    <w:rsid w:val="006F04EA"/>
    <w:rsid w:val="006F13F9"/>
    <w:rsid w:val="006F1A99"/>
    <w:rsid w:val="006F37AD"/>
    <w:rsid w:val="006F6BBA"/>
    <w:rsid w:val="00701E20"/>
    <w:rsid w:val="00702B1D"/>
    <w:rsid w:val="00705DB5"/>
    <w:rsid w:val="00707F9A"/>
    <w:rsid w:val="00711010"/>
    <w:rsid w:val="00711739"/>
    <w:rsid w:val="0072161E"/>
    <w:rsid w:val="007218E9"/>
    <w:rsid w:val="007219A1"/>
    <w:rsid w:val="007263C6"/>
    <w:rsid w:val="00730AD2"/>
    <w:rsid w:val="00734279"/>
    <w:rsid w:val="00736588"/>
    <w:rsid w:val="00737ACC"/>
    <w:rsid w:val="00744EB6"/>
    <w:rsid w:val="00754381"/>
    <w:rsid w:val="007579D9"/>
    <w:rsid w:val="0076578C"/>
    <w:rsid w:val="00767C6D"/>
    <w:rsid w:val="0078321E"/>
    <w:rsid w:val="00784227"/>
    <w:rsid w:val="0078525A"/>
    <w:rsid w:val="00792028"/>
    <w:rsid w:val="0079361C"/>
    <w:rsid w:val="007A7CAC"/>
    <w:rsid w:val="007B0B2F"/>
    <w:rsid w:val="007B2896"/>
    <w:rsid w:val="007B49A5"/>
    <w:rsid w:val="007C192F"/>
    <w:rsid w:val="007D0125"/>
    <w:rsid w:val="007D171A"/>
    <w:rsid w:val="007D6241"/>
    <w:rsid w:val="007E1B30"/>
    <w:rsid w:val="007E318E"/>
    <w:rsid w:val="00800076"/>
    <w:rsid w:val="00810549"/>
    <w:rsid w:val="00811495"/>
    <w:rsid w:val="008204F3"/>
    <w:rsid w:val="008237C9"/>
    <w:rsid w:val="00827EE3"/>
    <w:rsid w:val="008344CE"/>
    <w:rsid w:val="008427A8"/>
    <w:rsid w:val="00844A37"/>
    <w:rsid w:val="00845B1A"/>
    <w:rsid w:val="00845EB3"/>
    <w:rsid w:val="00851E48"/>
    <w:rsid w:val="0085646B"/>
    <w:rsid w:val="008574E7"/>
    <w:rsid w:val="00862AD2"/>
    <w:rsid w:val="00863878"/>
    <w:rsid w:val="00864C66"/>
    <w:rsid w:val="008709BE"/>
    <w:rsid w:val="00871643"/>
    <w:rsid w:val="00873C6B"/>
    <w:rsid w:val="00881E10"/>
    <w:rsid w:val="00884952"/>
    <w:rsid w:val="00887A45"/>
    <w:rsid w:val="00890E01"/>
    <w:rsid w:val="00893E27"/>
    <w:rsid w:val="008A0047"/>
    <w:rsid w:val="008A276B"/>
    <w:rsid w:val="008A3551"/>
    <w:rsid w:val="008A466D"/>
    <w:rsid w:val="008B2C50"/>
    <w:rsid w:val="008B6EED"/>
    <w:rsid w:val="008E12B6"/>
    <w:rsid w:val="008E2A65"/>
    <w:rsid w:val="008E48C7"/>
    <w:rsid w:val="008E54D8"/>
    <w:rsid w:val="008F0A53"/>
    <w:rsid w:val="008F44E4"/>
    <w:rsid w:val="008F54CA"/>
    <w:rsid w:val="008F69AA"/>
    <w:rsid w:val="00914AE4"/>
    <w:rsid w:val="00915713"/>
    <w:rsid w:val="00921988"/>
    <w:rsid w:val="009323F6"/>
    <w:rsid w:val="00932407"/>
    <w:rsid w:val="00932692"/>
    <w:rsid w:val="009328A3"/>
    <w:rsid w:val="009422E4"/>
    <w:rsid w:val="00942F7F"/>
    <w:rsid w:val="00944AF1"/>
    <w:rsid w:val="00945033"/>
    <w:rsid w:val="009500F9"/>
    <w:rsid w:val="009605A9"/>
    <w:rsid w:val="00962527"/>
    <w:rsid w:val="00963B38"/>
    <w:rsid w:val="00964159"/>
    <w:rsid w:val="0097188D"/>
    <w:rsid w:val="00973FF2"/>
    <w:rsid w:val="00981D48"/>
    <w:rsid w:val="00991BD0"/>
    <w:rsid w:val="00994F6D"/>
    <w:rsid w:val="00997E66"/>
    <w:rsid w:val="009A0E91"/>
    <w:rsid w:val="009B28FC"/>
    <w:rsid w:val="009B5756"/>
    <w:rsid w:val="009C0EEA"/>
    <w:rsid w:val="009C3699"/>
    <w:rsid w:val="009C5A72"/>
    <w:rsid w:val="009D0AE2"/>
    <w:rsid w:val="009D46C6"/>
    <w:rsid w:val="009D7AEF"/>
    <w:rsid w:val="009D7D24"/>
    <w:rsid w:val="009E0168"/>
    <w:rsid w:val="009E30B6"/>
    <w:rsid w:val="009E3B66"/>
    <w:rsid w:val="009E3E26"/>
    <w:rsid w:val="009E5493"/>
    <w:rsid w:val="009E5585"/>
    <w:rsid w:val="009E6314"/>
    <w:rsid w:val="009F3F91"/>
    <w:rsid w:val="00A0190E"/>
    <w:rsid w:val="00A01B22"/>
    <w:rsid w:val="00A048FB"/>
    <w:rsid w:val="00A058A6"/>
    <w:rsid w:val="00A060FD"/>
    <w:rsid w:val="00A20569"/>
    <w:rsid w:val="00A208A2"/>
    <w:rsid w:val="00A21317"/>
    <w:rsid w:val="00A234DC"/>
    <w:rsid w:val="00A237D2"/>
    <w:rsid w:val="00A3003A"/>
    <w:rsid w:val="00A34D07"/>
    <w:rsid w:val="00A355F8"/>
    <w:rsid w:val="00A36A45"/>
    <w:rsid w:val="00A44A51"/>
    <w:rsid w:val="00A46704"/>
    <w:rsid w:val="00A51628"/>
    <w:rsid w:val="00A526A0"/>
    <w:rsid w:val="00A55E73"/>
    <w:rsid w:val="00A614C4"/>
    <w:rsid w:val="00A627EA"/>
    <w:rsid w:val="00A6283B"/>
    <w:rsid w:val="00A7047A"/>
    <w:rsid w:val="00A716AD"/>
    <w:rsid w:val="00A849E6"/>
    <w:rsid w:val="00A9006C"/>
    <w:rsid w:val="00A90590"/>
    <w:rsid w:val="00A9202C"/>
    <w:rsid w:val="00A93D31"/>
    <w:rsid w:val="00A950D5"/>
    <w:rsid w:val="00AA7BF0"/>
    <w:rsid w:val="00AB4EA7"/>
    <w:rsid w:val="00AC03F4"/>
    <w:rsid w:val="00AC212C"/>
    <w:rsid w:val="00AC333F"/>
    <w:rsid w:val="00AC3E8E"/>
    <w:rsid w:val="00AC7A61"/>
    <w:rsid w:val="00AD6C48"/>
    <w:rsid w:val="00AD7312"/>
    <w:rsid w:val="00AE3E3F"/>
    <w:rsid w:val="00AE400D"/>
    <w:rsid w:val="00AF2BB1"/>
    <w:rsid w:val="00AF3463"/>
    <w:rsid w:val="00AF3C96"/>
    <w:rsid w:val="00B02963"/>
    <w:rsid w:val="00B048EE"/>
    <w:rsid w:val="00B05368"/>
    <w:rsid w:val="00B05E36"/>
    <w:rsid w:val="00B06053"/>
    <w:rsid w:val="00B1144B"/>
    <w:rsid w:val="00B1328C"/>
    <w:rsid w:val="00B13BA9"/>
    <w:rsid w:val="00B2435C"/>
    <w:rsid w:val="00B24993"/>
    <w:rsid w:val="00B27759"/>
    <w:rsid w:val="00B31F37"/>
    <w:rsid w:val="00B334C5"/>
    <w:rsid w:val="00B33D81"/>
    <w:rsid w:val="00B42EFC"/>
    <w:rsid w:val="00B446CE"/>
    <w:rsid w:val="00B54FCC"/>
    <w:rsid w:val="00B55BED"/>
    <w:rsid w:val="00B55D58"/>
    <w:rsid w:val="00B743FD"/>
    <w:rsid w:val="00B85528"/>
    <w:rsid w:val="00B879F1"/>
    <w:rsid w:val="00B87B7B"/>
    <w:rsid w:val="00B91636"/>
    <w:rsid w:val="00B9535F"/>
    <w:rsid w:val="00B956D4"/>
    <w:rsid w:val="00BA074A"/>
    <w:rsid w:val="00BA44FF"/>
    <w:rsid w:val="00BA46EA"/>
    <w:rsid w:val="00BA73B4"/>
    <w:rsid w:val="00BB624D"/>
    <w:rsid w:val="00BB6ED0"/>
    <w:rsid w:val="00BB757D"/>
    <w:rsid w:val="00BC04EB"/>
    <w:rsid w:val="00BD1468"/>
    <w:rsid w:val="00BD168C"/>
    <w:rsid w:val="00BD1F20"/>
    <w:rsid w:val="00BD25BE"/>
    <w:rsid w:val="00BD305D"/>
    <w:rsid w:val="00BE2208"/>
    <w:rsid w:val="00BE32F4"/>
    <w:rsid w:val="00BE6586"/>
    <w:rsid w:val="00BF037B"/>
    <w:rsid w:val="00BF299A"/>
    <w:rsid w:val="00C009C4"/>
    <w:rsid w:val="00C03F7E"/>
    <w:rsid w:val="00C0780A"/>
    <w:rsid w:val="00C10CCE"/>
    <w:rsid w:val="00C1703D"/>
    <w:rsid w:val="00C26ACD"/>
    <w:rsid w:val="00C30B0B"/>
    <w:rsid w:val="00C3136D"/>
    <w:rsid w:val="00C31852"/>
    <w:rsid w:val="00C33B2C"/>
    <w:rsid w:val="00C3519C"/>
    <w:rsid w:val="00C35758"/>
    <w:rsid w:val="00C37701"/>
    <w:rsid w:val="00C460FC"/>
    <w:rsid w:val="00C62353"/>
    <w:rsid w:val="00C7210E"/>
    <w:rsid w:val="00C86964"/>
    <w:rsid w:val="00C92152"/>
    <w:rsid w:val="00C94DED"/>
    <w:rsid w:val="00C96C1F"/>
    <w:rsid w:val="00CC628E"/>
    <w:rsid w:val="00CD64E4"/>
    <w:rsid w:val="00CF0DAF"/>
    <w:rsid w:val="00CF2F59"/>
    <w:rsid w:val="00CF5557"/>
    <w:rsid w:val="00CF667C"/>
    <w:rsid w:val="00D01D59"/>
    <w:rsid w:val="00D0336C"/>
    <w:rsid w:val="00D04931"/>
    <w:rsid w:val="00D124F0"/>
    <w:rsid w:val="00D16EEA"/>
    <w:rsid w:val="00D1702F"/>
    <w:rsid w:val="00D21014"/>
    <w:rsid w:val="00D317AE"/>
    <w:rsid w:val="00D31B66"/>
    <w:rsid w:val="00D31DB7"/>
    <w:rsid w:val="00D3231F"/>
    <w:rsid w:val="00D34388"/>
    <w:rsid w:val="00D36B2E"/>
    <w:rsid w:val="00D376F7"/>
    <w:rsid w:val="00D562CC"/>
    <w:rsid w:val="00D57995"/>
    <w:rsid w:val="00D61CE0"/>
    <w:rsid w:val="00D6706F"/>
    <w:rsid w:val="00D7137F"/>
    <w:rsid w:val="00D72208"/>
    <w:rsid w:val="00D76029"/>
    <w:rsid w:val="00D834F4"/>
    <w:rsid w:val="00D84122"/>
    <w:rsid w:val="00DA3ECE"/>
    <w:rsid w:val="00DA4E1C"/>
    <w:rsid w:val="00DA5247"/>
    <w:rsid w:val="00DA7983"/>
    <w:rsid w:val="00DB0531"/>
    <w:rsid w:val="00DC09CF"/>
    <w:rsid w:val="00DC58E4"/>
    <w:rsid w:val="00DD4FE0"/>
    <w:rsid w:val="00DF4B3A"/>
    <w:rsid w:val="00E02D87"/>
    <w:rsid w:val="00E06435"/>
    <w:rsid w:val="00E11CA9"/>
    <w:rsid w:val="00E124AD"/>
    <w:rsid w:val="00E13659"/>
    <w:rsid w:val="00E145E5"/>
    <w:rsid w:val="00E24E82"/>
    <w:rsid w:val="00E2603D"/>
    <w:rsid w:val="00E26571"/>
    <w:rsid w:val="00E278D9"/>
    <w:rsid w:val="00E3306A"/>
    <w:rsid w:val="00E37278"/>
    <w:rsid w:val="00E37CCA"/>
    <w:rsid w:val="00E40C03"/>
    <w:rsid w:val="00E4779F"/>
    <w:rsid w:val="00E5132E"/>
    <w:rsid w:val="00E51F39"/>
    <w:rsid w:val="00E5258B"/>
    <w:rsid w:val="00E52F91"/>
    <w:rsid w:val="00E5494C"/>
    <w:rsid w:val="00E5582B"/>
    <w:rsid w:val="00E576DE"/>
    <w:rsid w:val="00E613F8"/>
    <w:rsid w:val="00E629F3"/>
    <w:rsid w:val="00E6374C"/>
    <w:rsid w:val="00E70CCE"/>
    <w:rsid w:val="00E7162D"/>
    <w:rsid w:val="00E82D2D"/>
    <w:rsid w:val="00E83486"/>
    <w:rsid w:val="00E84863"/>
    <w:rsid w:val="00EA18E2"/>
    <w:rsid w:val="00EB15FB"/>
    <w:rsid w:val="00EB3B31"/>
    <w:rsid w:val="00EB7D60"/>
    <w:rsid w:val="00ED432C"/>
    <w:rsid w:val="00ED6135"/>
    <w:rsid w:val="00EE1A66"/>
    <w:rsid w:val="00EE3C79"/>
    <w:rsid w:val="00EE45B4"/>
    <w:rsid w:val="00EE4CDC"/>
    <w:rsid w:val="00EE770D"/>
    <w:rsid w:val="00EF083D"/>
    <w:rsid w:val="00EF3EA1"/>
    <w:rsid w:val="00EF4EF4"/>
    <w:rsid w:val="00EF6CE5"/>
    <w:rsid w:val="00F02536"/>
    <w:rsid w:val="00F03882"/>
    <w:rsid w:val="00F06D1C"/>
    <w:rsid w:val="00F23487"/>
    <w:rsid w:val="00F2414F"/>
    <w:rsid w:val="00F268E6"/>
    <w:rsid w:val="00F304E7"/>
    <w:rsid w:val="00F3246F"/>
    <w:rsid w:val="00F43810"/>
    <w:rsid w:val="00F46CB8"/>
    <w:rsid w:val="00F51717"/>
    <w:rsid w:val="00F52173"/>
    <w:rsid w:val="00F54BFF"/>
    <w:rsid w:val="00F55389"/>
    <w:rsid w:val="00F629C6"/>
    <w:rsid w:val="00F73D7E"/>
    <w:rsid w:val="00F75700"/>
    <w:rsid w:val="00F92023"/>
    <w:rsid w:val="00F92A24"/>
    <w:rsid w:val="00F96512"/>
    <w:rsid w:val="00F97243"/>
    <w:rsid w:val="00F97E32"/>
    <w:rsid w:val="00FA3105"/>
    <w:rsid w:val="00FA67E8"/>
    <w:rsid w:val="00FB69F4"/>
    <w:rsid w:val="00FD07BE"/>
    <w:rsid w:val="00FD087C"/>
    <w:rsid w:val="00FD3EE8"/>
    <w:rsid w:val="00FD6D70"/>
    <w:rsid w:val="00FD78F3"/>
    <w:rsid w:val="00FE4661"/>
    <w:rsid w:val="00FE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CADDC"/>
  <w15:docId w15:val="{5EE8E9CA-9CBB-4DBB-90D7-46D9631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15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0DBB"/>
    <w:pPr>
      <w:keepNext/>
      <w:spacing w:after="0" w:line="240" w:lineRule="auto"/>
      <w:ind w:left="1080"/>
      <w:outlineLvl w:val="1"/>
    </w:pPr>
    <w:rPr>
      <w:rFonts w:ascii="Arial" w:eastAsia="Times New Roman" w:hAnsi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1E"/>
  </w:style>
  <w:style w:type="paragraph" w:styleId="Footer">
    <w:name w:val="footer"/>
    <w:basedOn w:val="Normal"/>
    <w:link w:val="FooterChar"/>
    <w:uiPriority w:val="99"/>
    <w:unhideWhenUsed/>
    <w:rsid w:val="0078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1E"/>
  </w:style>
  <w:style w:type="paragraph" w:styleId="BalloonText">
    <w:name w:val="Balloon Text"/>
    <w:basedOn w:val="Normal"/>
    <w:link w:val="BalloonTextChar"/>
    <w:uiPriority w:val="99"/>
    <w:semiHidden/>
    <w:unhideWhenUsed/>
    <w:rsid w:val="0078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21E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59592F"/>
    <w:rPr>
      <w:i/>
      <w:iCs/>
    </w:rPr>
  </w:style>
  <w:style w:type="character" w:styleId="Hyperlink">
    <w:name w:val="Hyperlink"/>
    <w:rsid w:val="002D78F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A3EC4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B04C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C265A"/>
    <w:rPr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F86A57"/>
    <w:rPr>
      <w:b/>
      <w:bCs/>
    </w:rPr>
  </w:style>
  <w:style w:type="paragraph" w:styleId="ListParagraph">
    <w:name w:val="List Paragraph"/>
    <w:basedOn w:val="Normal"/>
    <w:uiPriority w:val="34"/>
    <w:qFormat/>
    <w:rsid w:val="00ED432C"/>
    <w:pPr>
      <w:spacing w:after="0" w:line="240" w:lineRule="auto"/>
      <w:ind w:left="720"/>
      <w:contextualSpacing/>
    </w:pPr>
    <w:rPr>
      <w:rFonts w:ascii="Arial" w:eastAsia="Times New Roman" w:hAnsi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3B79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3B79"/>
    <w:rPr>
      <w:rFonts w:eastAsiaTheme="minorHAnsi" w:cstheme="minorBidi"/>
      <w:sz w:val="22"/>
      <w:szCs w:val="21"/>
    </w:rPr>
  </w:style>
  <w:style w:type="paragraph" w:styleId="NormalWeb">
    <w:name w:val="Normal (Web)"/>
    <w:basedOn w:val="Normal"/>
    <w:uiPriority w:val="99"/>
    <w:unhideWhenUsed/>
    <w:rsid w:val="001C3D0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460DBB"/>
    <w:rPr>
      <w:rFonts w:ascii="Arial" w:eastAsia="Times New Roman" w:hAnsi="Arial"/>
      <w:b/>
      <w:bCs/>
      <w:sz w:val="22"/>
    </w:rPr>
  </w:style>
  <w:style w:type="paragraph" w:customStyle="1" w:styleId="Default">
    <w:name w:val="Default"/>
    <w:rsid w:val="00460DB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8" ma:contentTypeDescription="Create a new document." ma:contentTypeScope="" ma:versionID="7904c7147be5ef97f2b6ba818d317c6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50864a42b8f0b2978ff956f6eb78943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9B5B80-BA7E-468B-AB66-51F045262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BE9FD-C5D6-484B-A63F-EC8A87127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4CF60-B6FC-4CD4-869B-F9BC3615C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01E96-D448-45C3-863D-C5FE4BC0DD4E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July 2009</vt:lpstr>
    </vt:vector>
  </TitlesOfParts>
  <Company>Hewlett-Packard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July 2009</dc:title>
  <dc:creator>Ali</dc:creator>
  <cp:lastModifiedBy>Dammer Ayer</cp:lastModifiedBy>
  <cp:revision>32</cp:revision>
  <cp:lastPrinted>2013-10-04T13:32:00Z</cp:lastPrinted>
  <dcterms:created xsi:type="dcterms:W3CDTF">2017-03-27T15:21:00Z</dcterms:created>
  <dcterms:modified xsi:type="dcterms:W3CDTF">2025-09-16T15:23:00Z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